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6"/>
        <w:gridCol w:w="3315"/>
      </w:tblGrid>
      <w:tr w:rsidR="007D65BB" w:rsidTr="004C0388">
        <w:tc>
          <w:tcPr>
            <w:tcW w:w="4785" w:type="dxa"/>
          </w:tcPr>
          <w:p w:rsidR="007D65BB" w:rsidRDefault="007D65BB" w:rsidP="004C0388">
            <w:r w:rsidRPr="005F62FA">
              <w:rPr>
                <w:noProof/>
              </w:rPr>
              <w:drawing>
                <wp:inline distT="0" distB="0" distL="0" distR="0">
                  <wp:extent cx="1028700" cy="1028700"/>
                  <wp:effectExtent l="19050" t="0" r="0" b="0"/>
                  <wp:docPr id="2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86" cy="10293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7D65BB" w:rsidRPr="000D146C" w:rsidRDefault="007D65BB" w:rsidP="004C0388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540"/>
              <w:gridCol w:w="540"/>
              <w:gridCol w:w="540"/>
            </w:tblGrid>
            <w:tr w:rsidR="007D65BB" w:rsidRPr="000D146C" w:rsidTr="004C038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7D65BB" w:rsidRDefault="007D65BB" w:rsidP="004C0388">
            <w:pPr>
              <w:jc w:val="right"/>
            </w:pPr>
          </w:p>
        </w:tc>
      </w:tr>
    </w:tbl>
    <w:p w:rsidR="00227EAF" w:rsidRDefault="00FE7E56" w:rsidP="007D65BB"/>
    <w:p w:rsidR="007D65BB" w:rsidRPr="009364E1" w:rsidRDefault="007D65BB" w:rsidP="007D65BB">
      <w:pPr>
        <w:jc w:val="center"/>
        <w:rPr>
          <w:b/>
        </w:rPr>
      </w:pPr>
      <w:r w:rsidRPr="00E97A9E">
        <w:rPr>
          <w:b/>
        </w:rPr>
        <w:t>2</w:t>
      </w:r>
      <w:r w:rsidR="00E97A9E">
        <w:rPr>
          <w:b/>
        </w:rPr>
        <w:t>1 ноября</w:t>
      </w:r>
      <w:r w:rsidRPr="00E97A9E">
        <w:rPr>
          <w:b/>
        </w:rPr>
        <w:t xml:space="preserve"> 201</w:t>
      </w:r>
      <w:r w:rsidR="00E97A9E">
        <w:rPr>
          <w:b/>
        </w:rPr>
        <w:t>6</w:t>
      </w:r>
    </w:p>
    <w:p w:rsidR="00C2107E" w:rsidRDefault="00C2107E" w:rsidP="007D65BB">
      <w:pPr>
        <w:jc w:val="center"/>
        <w:rPr>
          <w:b/>
          <w:smallCaps/>
        </w:rPr>
      </w:pP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Муниципальный этап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Всероссийской олимпиады школьников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 xml:space="preserve">по </w:t>
      </w:r>
      <w:r w:rsidR="00E97A9E">
        <w:rPr>
          <w:b/>
          <w:smallCaps/>
        </w:rPr>
        <w:t>экономике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201</w:t>
      </w:r>
      <w:r w:rsidR="00CA6735">
        <w:rPr>
          <w:b/>
          <w:smallCaps/>
        </w:rPr>
        <w:t>6</w:t>
      </w:r>
      <w:r w:rsidRPr="009364E1">
        <w:rPr>
          <w:b/>
          <w:smallCaps/>
        </w:rPr>
        <w:t>/201</w:t>
      </w:r>
      <w:r w:rsidR="00CA6735">
        <w:rPr>
          <w:b/>
          <w:smallCaps/>
        </w:rPr>
        <w:t>7</w:t>
      </w:r>
      <w:r w:rsidRPr="009364E1">
        <w:rPr>
          <w:b/>
          <w:smallCaps/>
        </w:rPr>
        <w:t xml:space="preserve"> учебного года</w:t>
      </w:r>
    </w:p>
    <w:p w:rsidR="007D65BB" w:rsidRPr="009364E1" w:rsidRDefault="007D65BB" w:rsidP="007D65BB">
      <w:pPr>
        <w:rPr>
          <w:b/>
          <w:smallCaps/>
        </w:rPr>
      </w:pPr>
    </w:p>
    <w:p w:rsidR="007D65BB" w:rsidRPr="009364E1" w:rsidRDefault="007D65BB" w:rsidP="007D65BB">
      <w:pPr>
        <w:jc w:val="center"/>
        <w:rPr>
          <w:b/>
        </w:rPr>
      </w:pPr>
      <w:r w:rsidRPr="009364E1">
        <w:rPr>
          <w:b/>
        </w:rPr>
        <w:t xml:space="preserve">Комплект заданий для учеников </w:t>
      </w:r>
      <w:r w:rsidR="00CD1708">
        <w:rPr>
          <w:b/>
        </w:rPr>
        <w:t>10 - 11</w:t>
      </w:r>
      <w:r w:rsidRPr="009364E1">
        <w:rPr>
          <w:b/>
        </w:rPr>
        <w:t xml:space="preserve"> классов</w:t>
      </w:r>
    </w:p>
    <w:p w:rsidR="007D65BB" w:rsidRPr="009364E1" w:rsidRDefault="007D65BB" w:rsidP="00C2107E"/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306"/>
        <w:gridCol w:w="1843"/>
      </w:tblGrid>
      <w:tr w:rsidR="007D65BB" w:rsidRPr="009364E1" w:rsidTr="001B32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1B3250">
            <w:pPr>
              <w:jc w:val="center"/>
              <w:rPr>
                <w:sz w:val="18"/>
                <w:szCs w:val="18"/>
              </w:rPr>
            </w:pPr>
            <w:r w:rsidRPr="00204335">
              <w:rPr>
                <w:sz w:val="18"/>
                <w:szCs w:val="18"/>
              </w:rPr>
              <w:t>Номер задания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557F05" w:rsidP="001B3250">
            <w:pPr>
              <w:jc w:val="center"/>
              <w:rPr>
                <w:sz w:val="18"/>
                <w:szCs w:val="18"/>
              </w:rPr>
            </w:pPr>
            <w:r w:rsidRPr="00204335">
              <w:rPr>
                <w:sz w:val="18"/>
                <w:szCs w:val="18"/>
              </w:rPr>
              <w:t>Максимальное количество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1B3250">
            <w:pPr>
              <w:jc w:val="center"/>
              <w:rPr>
                <w:sz w:val="18"/>
                <w:szCs w:val="18"/>
              </w:rPr>
            </w:pPr>
            <w:r w:rsidRPr="00204335">
              <w:rPr>
                <w:sz w:val="18"/>
                <w:szCs w:val="18"/>
              </w:rPr>
              <w:t>Полученные баллы</w:t>
            </w:r>
          </w:p>
        </w:tc>
      </w:tr>
      <w:tr w:rsidR="007D65BB" w:rsidRPr="009364E1" w:rsidTr="001B32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1B3250">
            <w:pPr>
              <w:jc w:val="center"/>
              <w:rPr>
                <w:sz w:val="18"/>
                <w:szCs w:val="18"/>
              </w:rPr>
            </w:pPr>
            <w:r w:rsidRPr="00204335">
              <w:rPr>
                <w:sz w:val="18"/>
                <w:szCs w:val="18"/>
              </w:rPr>
              <w:t>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47501" w:rsidP="001B3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1B3250">
            <w:pPr>
              <w:jc w:val="center"/>
              <w:rPr>
                <w:sz w:val="18"/>
                <w:szCs w:val="18"/>
              </w:rPr>
            </w:pPr>
          </w:p>
        </w:tc>
      </w:tr>
      <w:tr w:rsidR="007D65BB" w:rsidRPr="009364E1" w:rsidTr="001B32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1B3250">
            <w:pPr>
              <w:jc w:val="center"/>
              <w:rPr>
                <w:sz w:val="18"/>
                <w:szCs w:val="18"/>
              </w:rPr>
            </w:pPr>
            <w:r w:rsidRPr="00204335">
              <w:rPr>
                <w:sz w:val="18"/>
                <w:szCs w:val="18"/>
              </w:rPr>
              <w:t>2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47501" w:rsidP="001B3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1B3250">
            <w:pPr>
              <w:jc w:val="center"/>
              <w:rPr>
                <w:sz w:val="18"/>
                <w:szCs w:val="18"/>
              </w:rPr>
            </w:pPr>
          </w:p>
        </w:tc>
      </w:tr>
      <w:tr w:rsidR="007D65BB" w:rsidRPr="009364E1" w:rsidTr="001B32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1B3250">
            <w:pPr>
              <w:jc w:val="center"/>
              <w:rPr>
                <w:sz w:val="18"/>
                <w:szCs w:val="18"/>
              </w:rPr>
            </w:pPr>
            <w:r w:rsidRPr="00204335">
              <w:rPr>
                <w:sz w:val="18"/>
                <w:szCs w:val="18"/>
              </w:rPr>
              <w:t>3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47501" w:rsidP="001B3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1B3250">
            <w:pPr>
              <w:jc w:val="center"/>
              <w:rPr>
                <w:sz w:val="18"/>
                <w:szCs w:val="18"/>
              </w:rPr>
            </w:pPr>
          </w:p>
        </w:tc>
      </w:tr>
      <w:tr w:rsidR="007D65BB" w:rsidRPr="009364E1" w:rsidTr="001B32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1B3250">
            <w:pPr>
              <w:jc w:val="center"/>
              <w:rPr>
                <w:sz w:val="18"/>
                <w:szCs w:val="18"/>
              </w:rPr>
            </w:pPr>
            <w:r w:rsidRPr="00204335">
              <w:rPr>
                <w:sz w:val="18"/>
                <w:szCs w:val="18"/>
              </w:rPr>
              <w:t>4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47501" w:rsidP="001B3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1B3250">
            <w:pPr>
              <w:jc w:val="center"/>
              <w:rPr>
                <w:sz w:val="18"/>
                <w:szCs w:val="18"/>
              </w:rPr>
            </w:pPr>
          </w:p>
        </w:tc>
      </w:tr>
      <w:tr w:rsidR="007D65BB" w:rsidRPr="009364E1" w:rsidTr="001B32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1B3250">
            <w:pPr>
              <w:jc w:val="center"/>
              <w:rPr>
                <w:sz w:val="18"/>
                <w:szCs w:val="18"/>
              </w:rPr>
            </w:pPr>
            <w:r w:rsidRPr="00204335">
              <w:rPr>
                <w:sz w:val="18"/>
                <w:szCs w:val="18"/>
              </w:rPr>
              <w:t>5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47501" w:rsidP="001B3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1B3250">
            <w:pPr>
              <w:jc w:val="center"/>
              <w:rPr>
                <w:sz w:val="18"/>
                <w:szCs w:val="18"/>
              </w:rPr>
            </w:pPr>
          </w:p>
        </w:tc>
      </w:tr>
      <w:tr w:rsidR="007D65BB" w:rsidRPr="009364E1" w:rsidTr="001B32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1B3250">
            <w:pPr>
              <w:jc w:val="center"/>
              <w:rPr>
                <w:sz w:val="18"/>
                <w:szCs w:val="18"/>
              </w:rPr>
            </w:pPr>
            <w:r w:rsidRPr="00204335">
              <w:rPr>
                <w:sz w:val="18"/>
                <w:szCs w:val="18"/>
              </w:rPr>
              <w:t>6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47501" w:rsidP="001B3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1B3250">
            <w:pPr>
              <w:jc w:val="center"/>
              <w:rPr>
                <w:sz w:val="18"/>
                <w:szCs w:val="18"/>
              </w:rPr>
            </w:pPr>
          </w:p>
        </w:tc>
      </w:tr>
      <w:tr w:rsidR="00204335" w:rsidRPr="009364E1" w:rsidTr="001B32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1B3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747501" w:rsidP="001B3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1B3250">
            <w:pPr>
              <w:jc w:val="center"/>
              <w:rPr>
                <w:sz w:val="18"/>
                <w:szCs w:val="18"/>
              </w:rPr>
            </w:pPr>
          </w:p>
        </w:tc>
      </w:tr>
      <w:tr w:rsidR="00204335" w:rsidRPr="009364E1" w:rsidTr="001B32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1B3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747501" w:rsidP="001B3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1B3250">
            <w:pPr>
              <w:jc w:val="center"/>
              <w:rPr>
                <w:sz w:val="18"/>
                <w:szCs w:val="18"/>
              </w:rPr>
            </w:pPr>
          </w:p>
        </w:tc>
      </w:tr>
      <w:tr w:rsidR="00204335" w:rsidRPr="009364E1" w:rsidTr="001B32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1B3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747501" w:rsidP="001B3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1B3250">
            <w:pPr>
              <w:jc w:val="center"/>
              <w:rPr>
                <w:sz w:val="18"/>
                <w:szCs w:val="18"/>
              </w:rPr>
            </w:pPr>
          </w:p>
        </w:tc>
      </w:tr>
      <w:tr w:rsidR="00204335" w:rsidRPr="009364E1" w:rsidTr="001B32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1B3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747501" w:rsidP="001B3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1B3250">
            <w:pPr>
              <w:jc w:val="center"/>
              <w:rPr>
                <w:sz w:val="18"/>
                <w:szCs w:val="18"/>
              </w:rPr>
            </w:pPr>
          </w:p>
        </w:tc>
      </w:tr>
      <w:tr w:rsidR="00204335" w:rsidRPr="009364E1" w:rsidTr="001B32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1B3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№ 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5154E3" w:rsidRDefault="00C611B1" w:rsidP="00C611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9F7FA8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1B3250">
            <w:pPr>
              <w:jc w:val="center"/>
              <w:rPr>
                <w:sz w:val="18"/>
                <w:szCs w:val="18"/>
              </w:rPr>
            </w:pPr>
          </w:p>
        </w:tc>
      </w:tr>
      <w:tr w:rsidR="00204335" w:rsidRPr="009364E1" w:rsidTr="001B3250">
        <w:trPr>
          <w:trHeight w:val="163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Default="00204335" w:rsidP="001B3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№ 2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9F7FA8" w:rsidRDefault="00C611B1" w:rsidP="00C611B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1B3250">
            <w:pPr>
              <w:jc w:val="center"/>
              <w:rPr>
                <w:sz w:val="18"/>
                <w:szCs w:val="18"/>
              </w:rPr>
            </w:pPr>
          </w:p>
        </w:tc>
      </w:tr>
      <w:tr w:rsidR="00204335" w:rsidRPr="009364E1" w:rsidTr="001B32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Default="009F7FA8" w:rsidP="001B3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204335">
              <w:rPr>
                <w:sz w:val="18"/>
                <w:szCs w:val="18"/>
              </w:rPr>
              <w:t>адача № 3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9F7FA8" w:rsidRDefault="00C611B1" w:rsidP="00C611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1B3250">
            <w:pPr>
              <w:jc w:val="center"/>
              <w:rPr>
                <w:sz w:val="18"/>
                <w:szCs w:val="18"/>
              </w:rPr>
            </w:pPr>
          </w:p>
        </w:tc>
      </w:tr>
      <w:tr w:rsidR="00204335" w:rsidRPr="009364E1" w:rsidTr="001B32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Default="00204335" w:rsidP="001B3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№ 4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C611B1" w:rsidP="00C611B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1B3250">
            <w:pPr>
              <w:jc w:val="center"/>
              <w:rPr>
                <w:sz w:val="18"/>
                <w:szCs w:val="18"/>
              </w:rPr>
            </w:pPr>
          </w:p>
        </w:tc>
      </w:tr>
      <w:tr w:rsidR="00204335" w:rsidRPr="009364E1" w:rsidTr="001B32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Default="00204335" w:rsidP="001B3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Эссе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9F7FA8" w:rsidP="001B3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1B3250">
            <w:pPr>
              <w:jc w:val="center"/>
              <w:rPr>
                <w:sz w:val="18"/>
                <w:szCs w:val="18"/>
              </w:rPr>
            </w:pPr>
          </w:p>
        </w:tc>
      </w:tr>
      <w:tr w:rsidR="007D65BB" w:rsidRPr="009364E1" w:rsidTr="001B3250">
        <w:trPr>
          <w:trHeight w:val="14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1B3250">
            <w:pPr>
              <w:jc w:val="both"/>
              <w:rPr>
                <w:sz w:val="18"/>
                <w:szCs w:val="18"/>
              </w:rPr>
            </w:pPr>
            <w:r w:rsidRPr="00204335">
              <w:rPr>
                <w:sz w:val="18"/>
                <w:szCs w:val="18"/>
              </w:rPr>
              <w:t>Общий балл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9F7FA8" w:rsidP="001B32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1B3250">
            <w:pPr>
              <w:jc w:val="center"/>
              <w:rPr>
                <w:sz w:val="18"/>
                <w:szCs w:val="18"/>
              </w:rPr>
            </w:pPr>
          </w:p>
        </w:tc>
      </w:tr>
    </w:tbl>
    <w:p w:rsidR="007D65BB" w:rsidRPr="009364E1" w:rsidRDefault="007D65BB" w:rsidP="007D65BB">
      <w:pPr>
        <w:jc w:val="center"/>
      </w:pPr>
    </w:p>
    <w:p w:rsidR="007D65BB" w:rsidRPr="009364E1" w:rsidRDefault="007D65BB" w:rsidP="007D65BB">
      <w:pPr>
        <w:jc w:val="center"/>
      </w:pPr>
    </w:p>
    <w:p w:rsidR="007D65BB" w:rsidRPr="009364E1" w:rsidRDefault="007D65BB" w:rsidP="007D65BB">
      <w:pPr>
        <w:jc w:val="center"/>
      </w:pPr>
    </w:p>
    <w:p w:rsidR="007D65BB" w:rsidRPr="009364E1" w:rsidRDefault="007D65BB" w:rsidP="007D65BB"/>
    <w:p w:rsidR="007D65BB" w:rsidRPr="009364E1" w:rsidRDefault="007D65BB" w:rsidP="007D65BB"/>
    <w:p w:rsidR="007D65BB" w:rsidRPr="009364E1" w:rsidRDefault="007D65BB" w:rsidP="007D65BB">
      <w:pPr>
        <w:jc w:val="both"/>
      </w:pPr>
    </w:p>
    <w:p w:rsidR="007D65BB" w:rsidRPr="009364E1" w:rsidRDefault="007D65BB" w:rsidP="007D65BB">
      <w:pPr>
        <w:jc w:val="both"/>
      </w:pPr>
    </w:p>
    <w:p w:rsidR="007D65BB" w:rsidRPr="009364E1" w:rsidRDefault="007D65BB" w:rsidP="007D65BB"/>
    <w:p w:rsidR="007D65BB" w:rsidRPr="009364E1" w:rsidRDefault="007D65BB" w:rsidP="007D65BB"/>
    <w:p w:rsidR="007D65BB" w:rsidRPr="009364E1" w:rsidRDefault="007D65BB" w:rsidP="007D65BB"/>
    <w:p w:rsidR="007D65BB" w:rsidRDefault="007D65BB" w:rsidP="007D65BB"/>
    <w:p w:rsidR="007D65BB" w:rsidRDefault="007D65BB" w:rsidP="007D65BB"/>
    <w:p w:rsidR="00557F05" w:rsidRDefault="00557F05" w:rsidP="007D65BB">
      <w:pPr>
        <w:pStyle w:val="Default"/>
        <w:rPr>
          <w:bCs/>
          <w:iCs/>
          <w:sz w:val="18"/>
          <w:szCs w:val="18"/>
        </w:rPr>
      </w:pPr>
    </w:p>
    <w:p w:rsidR="00204335" w:rsidRDefault="00204335" w:rsidP="007D65BB">
      <w:pPr>
        <w:pStyle w:val="Default"/>
        <w:rPr>
          <w:bCs/>
          <w:iCs/>
          <w:sz w:val="18"/>
          <w:szCs w:val="18"/>
        </w:rPr>
      </w:pPr>
    </w:p>
    <w:p w:rsidR="00204335" w:rsidRDefault="00204335" w:rsidP="007D65BB">
      <w:pPr>
        <w:pStyle w:val="Default"/>
        <w:rPr>
          <w:bCs/>
          <w:iCs/>
          <w:sz w:val="18"/>
          <w:szCs w:val="18"/>
        </w:rPr>
      </w:pPr>
    </w:p>
    <w:p w:rsidR="00204335" w:rsidRDefault="00204335" w:rsidP="007D65BB">
      <w:pPr>
        <w:pStyle w:val="Default"/>
        <w:rPr>
          <w:bCs/>
          <w:iCs/>
          <w:sz w:val="18"/>
          <w:szCs w:val="18"/>
        </w:rPr>
      </w:pPr>
    </w:p>
    <w:p w:rsidR="00204335" w:rsidRDefault="00204335" w:rsidP="007D65BB">
      <w:pPr>
        <w:pStyle w:val="Default"/>
        <w:rPr>
          <w:bCs/>
          <w:iCs/>
          <w:sz w:val="18"/>
          <w:szCs w:val="18"/>
        </w:rPr>
      </w:pPr>
    </w:p>
    <w:p w:rsidR="007D65BB" w:rsidRPr="007D65BB" w:rsidRDefault="005A4A51" w:rsidP="007D65BB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Председатель жюри: </w:t>
      </w:r>
      <w:r w:rsidR="00747501">
        <w:rPr>
          <w:bCs/>
          <w:iCs/>
          <w:sz w:val="18"/>
          <w:szCs w:val="18"/>
        </w:rPr>
        <w:t>__</w:t>
      </w:r>
      <w:r>
        <w:rPr>
          <w:bCs/>
          <w:iCs/>
          <w:sz w:val="18"/>
          <w:szCs w:val="18"/>
        </w:rPr>
        <w:t>______________(_______________________)</w:t>
      </w:r>
    </w:p>
    <w:p w:rsidR="007D65BB" w:rsidRDefault="007D65BB" w:rsidP="005A4A51">
      <w:pPr>
        <w:pStyle w:val="Default"/>
        <w:rPr>
          <w:b/>
          <w:bCs/>
          <w:i/>
          <w:iCs/>
          <w:sz w:val="18"/>
          <w:szCs w:val="18"/>
        </w:rPr>
      </w:pPr>
    </w:p>
    <w:p w:rsidR="005A4A51" w:rsidRDefault="005A4A51" w:rsidP="005A4A51">
      <w:pPr>
        <w:pStyle w:val="Default"/>
        <w:rPr>
          <w:bCs/>
          <w:iCs/>
          <w:sz w:val="18"/>
          <w:szCs w:val="18"/>
        </w:rPr>
      </w:pPr>
      <w:r w:rsidRPr="005A4A51">
        <w:rPr>
          <w:bCs/>
          <w:iCs/>
          <w:sz w:val="18"/>
          <w:szCs w:val="18"/>
        </w:rPr>
        <w:t xml:space="preserve">Члены </w:t>
      </w:r>
      <w:proofErr w:type="gramStart"/>
      <w:r w:rsidRPr="005A4A51">
        <w:rPr>
          <w:bCs/>
          <w:iCs/>
          <w:sz w:val="18"/>
          <w:szCs w:val="18"/>
        </w:rPr>
        <w:t xml:space="preserve">жюри: </w:t>
      </w:r>
      <w:r w:rsidR="00EB39E2">
        <w:rPr>
          <w:bCs/>
          <w:iCs/>
          <w:sz w:val="18"/>
          <w:szCs w:val="18"/>
        </w:rPr>
        <w:t xml:space="preserve"> </w:t>
      </w:r>
      <w:r w:rsidR="00747501">
        <w:rPr>
          <w:bCs/>
          <w:iCs/>
          <w:sz w:val="18"/>
          <w:szCs w:val="18"/>
        </w:rPr>
        <w:t xml:space="preserve"> </w:t>
      </w:r>
      <w:proofErr w:type="gramEnd"/>
      <w:r>
        <w:rPr>
          <w:bCs/>
          <w:iCs/>
          <w:sz w:val="18"/>
          <w:szCs w:val="18"/>
        </w:rPr>
        <w:t>_____________________(_______________________)</w:t>
      </w:r>
    </w:p>
    <w:p w:rsidR="00EB39E2" w:rsidRDefault="005A4A51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</w:t>
      </w:r>
    </w:p>
    <w:p w:rsidR="005A4A51" w:rsidRDefault="00EB39E2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</w:t>
      </w:r>
      <w:r w:rsidR="00747501">
        <w:rPr>
          <w:bCs/>
          <w:iCs/>
          <w:sz w:val="18"/>
          <w:szCs w:val="18"/>
        </w:rPr>
        <w:t xml:space="preserve">   </w:t>
      </w:r>
      <w:r>
        <w:rPr>
          <w:bCs/>
          <w:iCs/>
          <w:sz w:val="18"/>
          <w:szCs w:val="18"/>
        </w:rPr>
        <w:t xml:space="preserve"> </w:t>
      </w:r>
      <w:r w:rsidR="005A4A51">
        <w:rPr>
          <w:bCs/>
          <w:iCs/>
          <w:sz w:val="18"/>
          <w:szCs w:val="18"/>
        </w:rPr>
        <w:t>_____________________ ( _______________________)</w:t>
      </w:r>
    </w:p>
    <w:p w:rsidR="00EB39E2" w:rsidRDefault="005A4A51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</w:t>
      </w:r>
    </w:p>
    <w:p w:rsidR="005A4A51" w:rsidRPr="005A4A51" w:rsidRDefault="00EB39E2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</w:t>
      </w:r>
      <w:r w:rsidR="005A4A51">
        <w:rPr>
          <w:bCs/>
          <w:iCs/>
          <w:sz w:val="18"/>
          <w:szCs w:val="18"/>
        </w:rPr>
        <w:t>______________________(________________________)</w:t>
      </w:r>
    </w:p>
    <w:p w:rsidR="007D65BB" w:rsidRDefault="00EB39E2" w:rsidP="007D65BB">
      <w:pPr>
        <w:pStyle w:val="Default"/>
        <w:jc w:val="center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</w:t>
      </w:r>
    </w:p>
    <w:p w:rsidR="00747501" w:rsidRDefault="00747501" w:rsidP="007D65BB">
      <w:pPr>
        <w:pStyle w:val="Default"/>
        <w:jc w:val="center"/>
        <w:rPr>
          <w:bCs/>
          <w:iCs/>
          <w:sz w:val="18"/>
          <w:szCs w:val="18"/>
        </w:rPr>
      </w:pPr>
    </w:p>
    <w:p w:rsidR="00747501" w:rsidRPr="005A4A51" w:rsidRDefault="00747501" w:rsidP="007D65BB">
      <w:pPr>
        <w:pStyle w:val="Default"/>
        <w:jc w:val="center"/>
        <w:rPr>
          <w:bCs/>
          <w:iCs/>
          <w:sz w:val="18"/>
          <w:szCs w:val="18"/>
        </w:rPr>
      </w:pPr>
    </w:p>
    <w:p w:rsidR="007D65BB" w:rsidRPr="007D65BB" w:rsidRDefault="007D65BB" w:rsidP="007D65BB">
      <w:pPr>
        <w:pStyle w:val="Default"/>
        <w:jc w:val="center"/>
        <w:rPr>
          <w:b/>
          <w:bCs/>
          <w:i/>
          <w:iCs/>
          <w:sz w:val="18"/>
          <w:szCs w:val="18"/>
        </w:rPr>
      </w:pPr>
      <w:r w:rsidRPr="007D65BB">
        <w:rPr>
          <w:b/>
          <w:bCs/>
          <w:i/>
          <w:iCs/>
          <w:sz w:val="18"/>
          <w:szCs w:val="18"/>
        </w:rPr>
        <w:lastRenderedPageBreak/>
        <w:t>Уважаемый участник Олимпиады!</w:t>
      </w:r>
    </w:p>
    <w:p w:rsidR="007D65BB" w:rsidRPr="007D65BB" w:rsidRDefault="007D65BB" w:rsidP="007D65BB">
      <w:pPr>
        <w:pStyle w:val="Default"/>
        <w:jc w:val="center"/>
        <w:rPr>
          <w:sz w:val="18"/>
          <w:szCs w:val="18"/>
        </w:rPr>
      </w:pPr>
    </w:p>
    <w:p w:rsidR="001B3250" w:rsidRPr="007E6015" w:rsidRDefault="001B3250" w:rsidP="001B3250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18"/>
          <w:szCs w:val="18"/>
        </w:rPr>
      </w:pPr>
      <w:r w:rsidRPr="007E6015">
        <w:rPr>
          <w:bCs/>
          <w:sz w:val="18"/>
          <w:szCs w:val="18"/>
        </w:rPr>
        <w:t>Мы приветствуем Вас на втором туре предметной олимпиады. Прежде чем приступить к работе, внимательно прочитайте инструкцию.</w:t>
      </w:r>
    </w:p>
    <w:p w:rsidR="001B3250" w:rsidRDefault="001B3250" w:rsidP="001B3250">
      <w:pPr>
        <w:pStyle w:val="Default"/>
        <w:tabs>
          <w:tab w:val="left" w:pos="426"/>
        </w:tabs>
        <w:spacing w:line="276" w:lineRule="auto"/>
        <w:jc w:val="both"/>
        <w:rPr>
          <w:i/>
          <w:iCs/>
          <w:color w:val="auto"/>
          <w:sz w:val="18"/>
          <w:szCs w:val="18"/>
        </w:rPr>
      </w:pPr>
    </w:p>
    <w:p w:rsidR="001B3250" w:rsidRPr="007E6015" w:rsidRDefault="001B3250" w:rsidP="001B3250">
      <w:pPr>
        <w:pStyle w:val="Default"/>
        <w:tabs>
          <w:tab w:val="left" w:pos="426"/>
        </w:tabs>
        <w:spacing w:line="276" w:lineRule="auto"/>
        <w:ind w:firstLine="709"/>
        <w:jc w:val="both"/>
        <w:rPr>
          <w:color w:val="auto"/>
          <w:sz w:val="18"/>
          <w:szCs w:val="18"/>
        </w:rPr>
      </w:pPr>
      <w:r w:rsidRPr="007E6015">
        <w:rPr>
          <w:i/>
          <w:iCs/>
          <w:color w:val="auto"/>
          <w:sz w:val="18"/>
          <w:szCs w:val="18"/>
        </w:rPr>
        <w:t xml:space="preserve">Выполнение тестовых заданий целесообразно организовать следующим образом: </w:t>
      </w:r>
    </w:p>
    <w:p w:rsidR="001B3250" w:rsidRPr="007E6015" w:rsidRDefault="001B3250" w:rsidP="001B3250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color w:val="auto"/>
          <w:sz w:val="18"/>
          <w:szCs w:val="18"/>
        </w:rPr>
      </w:pPr>
      <w:r w:rsidRPr="007E6015">
        <w:rPr>
          <w:color w:val="auto"/>
          <w:sz w:val="18"/>
          <w:szCs w:val="18"/>
        </w:rPr>
        <w:t xml:space="preserve">не спеша, внимательно прочитайте тестовое задание; </w:t>
      </w:r>
    </w:p>
    <w:p w:rsidR="001B3250" w:rsidRPr="007E6015" w:rsidRDefault="001B3250" w:rsidP="001B3250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color w:val="auto"/>
          <w:sz w:val="18"/>
          <w:szCs w:val="18"/>
        </w:rPr>
      </w:pPr>
      <w:r w:rsidRPr="007E6015">
        <w:rPr>
          <w:color w:val="auto"/>
          <w:sz w:val="18"/>
          <w:szCs w:val="18"/>
        </w:rPr>
        <w:t xml:space="preserve">определите, какой из предложенных вариантов ответа наиболее верный и полный; </w:t>
      </w:r>
    </w:p>
    <w:p w:rsidR="001B3250" w:rsidRPr="007E6015" w:rsidRDefault="001B3250" w:rsidP="001B3250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color w:val="auto"/>
          <w:sz w:val="18"/>
          <w:szCs w:val="18"/>
        </w:rPr>
      </w:pPr>
      <w:r w:rsidRPr="007E6015">
        <w:rPr>
          <w:color w:val="auto"/>
          <w:sz w:val="18"/>
          <w:szCs w:val="18"/>
        </w:rPr>
        <w:t xml:space="preserve">обведите кружком букву, соответствующую выбранному Вами ответу; </w:t>
      </w:r>
    </w:p>
    <w:p w:rsidR="001B3250" w:rsidRPr="007E6015" w:rsidRDefault="001B3250" w:rsidP="001B3250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color w:val="auto"/>
          <w:sz w:val="18"/>
          <w:szCs w:val="18"/>
        </w:rPr>
      </w:pPr>
      <w:r w:rsidRPr="007E6015">
        <w:rPr>
          <w:color w:val="auto"/>
          <w:sz w:val="18"/>
          <w:szCs w:val="18"/>
        </w:rPr>
        <w:t xml:space="preserve">продолжайте таким образом работу до завершения выполнения тестовых заданий; </w:t>
      </w:r>
    </w:p>
    <w:p w:rsidR="001B3250" w:rsidRPr="007E6015" w:rsidRDefault="001B3250" w:rsidP="001B3250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color w:val="auto"/>
          <w:sz w:val="18"/>
          <w:szCs w:val="18"/>
        </w:rPr>
      </w:pPr>
      <w:r w:rsidRPr="007E6015">
        <w:rPr>
          <w:color w:val="auto"/>
          <w:sz w:val="18"/>
          <w:szCs w:val="18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1B3250" w:rsidRPr="007E6015" w:rsidRDefault="001B3250" w:rsidP="001B3250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color w:val="auto"/>
          <w:sz w:val="18"/>
          <w:szCs w:val="18"/>
        </w:rPr>
      </w:pPr>
      <w:r w:rsidRPr="007E6015">
        <w:rPr>
          <w:color w:val="auto"/>
          <w:sz w:val="18"/>
          <w:szCs w:val="18"/>
        </w:rPr>
        <w:t xml:space="preserve"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 </w:t>
      </w:r>
    </w:p>
    <w:p w:rsidR="001B3250" w:rsidRPr="007E6015" w:rsidRDefault="001B3250" w:rsidP="001B3250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18"/>
          <w:szCs w:val="18"/>
        </w:rPr>
      </w:pPr>
      <w:r w:rsidRPr="007E6015">
        <w:rPr>
          <w:i/>
          <w:sz w:val="18"/>
          <w:szCs w:val="18"/>
        </w:rPr>
        <w:t xml:space="preserve">При решении </w:t>
      </w:r>
      <w:proofErr w:type="spellStart"/>
      <w:r w:rsidRPr="007E6015">
        <w:rPr>
          <w:i/>
          <w:sz w:val="18"/>
          <w:szCs w:val="18"/>
        </w:rPr>
        <w:t>каждои</w:t>
      </w:r>
      <w:proofErr w:type="spellEnd"/>
      <w:r w:rsidRPr="007E6015">
        <w:rPr>
          <w:i/>
          <w:sz w:val="18"/>
          <w:szCs w:val="18"/>
        </w:rPr>
        <w:t>̆ задачи</w:t>
      </w:r>
      <w:r w:rsidRPr="007E6015">
        <w:rPr>
          <w:sz w:val="18"/>
          <w:szCs w:val="18"/>
        </w:rPr>
        <w:t xml:space="preserve"> с развернутым ответом решение должно быть выполнено </w:t>
      </w:r>
      <w:r w:rsidRPr="007E6015">
        <w:rPr>
          <w:i/>
          <w:sz w:val="18"/>
          <w:szCs w:val="18"/>
        </w:rPr>
        <w:t>максимально подробно</w:t>
      </w:r>
      <w:r w:rsidRPr="007E6015">
        <w:rPr>
          <w:sz w:val="18"/>
          <w:szCs w:val="18"/>
        </w:rPr>
        <w:t xml:space="preserve">, поскольку итоговая оценка учитывает то, </w:t>
      </w:r>
      <w:proofErr w:type="spellStart"/>
      <w:r w:rsidRPr="007E6015">
        <w:rPr>
          <w:sz w:val="18"/>
          <w:szCs w:val="18"/>
        </w:rPr>
        <w:t>какои</w:t>
      </w:r>
      <w:proofErr w:type="spellEnd"/>
      <w:r w:rsidRPr="007E6015">
        <w:rPr>
          <w:sz w:val="18"/>
          <w:szCs w:val="18"/>
        </w:rPr>
        <w:t>̆ процент приведенного решения является верным.</w:t>
      </w:r>
      <w:r w:rsidRPr="007E6015">
        <w:rPr>
          <w:rFonts w:eastAsiaTheme="minorEastAsia"/>
          <w:sz w:val="18"/>
          <w:szCs w:val="18"/>
        </w:rPr>
        <w:t xml:space="preserve"> Иными словами, количество баллов, выставленных за ответ на задания из второго раздела зависят от полноты и правильности Вашего ответа.</w:t>
      </w:r>
    </w:p>
    <w:p w:rsidR="001B3250" w:rsidRPr="00D84239" w:rsidRDefault="001B3250" w:rsidP="001B3250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i/>
          <w:sz w:val="18"/>
          <w:szCs w:val="18"/>
        </w:rPr>
      </w:pPr>
      <w:r w:rsidRPr="00D84239">
        <w:rPr>
          <w:i/>
          <w:sz w:val="18"/>
          <w:szCs w:val="18"/>
        </w:rPr>
        <w:t>При написании эссе следует обратить внимание на следующее:</w:t>
      </w:r>
    </w:p>
    <w:p w:rsidR="001B3250" w:rsidRPr="00D84239" w:rsidRDefault="001B3250" w:rsidP="001B3250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eastAsiaTheme="minorHAnsi"/>
          <w:color w:val="auto"/>
          <w:sz w:val="18"/>
          <w:szCs w:val="18"/>
        </w:rPr>
      </w:pPr>
      <w:r w:rsidRPr="00D84239">
        <w:rPr>
          <w:rFonts w:eastAsiaTheme="minorHAnsi"/>
          <w:color w:val="auto"/>
          <w:sz w:val="18"/>
          <w:szCs w:val="18"/>
        </w:rPr>
        <w:t>прежде всего определите в чем смысл высказывания, что автор хотел сказать;</w:t>
      </w:r>
    </w:p>
    <w:p w:rsidR="001B3250" w:rsidRPr="00D84239" w:rsidRDefault="001B3250" w:rsidP="001B3250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eastAsiaTheme="minorHAnsi"/>
          <w:color w:val="auto"/>
          <w:sz w:val="18"/>
          <w:szCs w:val="18"/>
        </w:rPr>
      </w:pPr>
      <w:r w:rsidRPr="00D84239">
        <w:rPr>
          <w:rFonts w:eastAsiaTheme="minorHAnsi"/>
          <w:color w:val="auto"/>
          <w:sz w:val="18"/>
          <w:szCs w:val="18"/>
        </w:rPr>
        <w:t>сначала раскройте тему на теоретическом уровне (использ</w:t>
      </w:r>
      <w:r w:rsidRPr="007E6015">
        <w:rPr>
          <w:rFonts w:eastAsiaTheme="minorHAnsi"/>
          <w:color w:val="auto"/>
          <w:sz w:val="18"/>
          <w:szCs w:val="18"/>
        </w:rPr>
        <w:t>уйте</w:t>
      </w:r>
      <w:r w:rsidRPr="00D84239">
        <w:rPr>
          <w:rFonts w:eastAsiaTheme="minorHAnsi"/>
          <w:color w:val="auto"/>
          <w:sz w:val="18"/>
          <w:szCs w:val="18"/>
        </w:rPr>
        <w:t xml:space="preserve"> научны</w:t>
      </w:r>
      <w:r w:rsidRPr="007E6015">
        <w:rPr>
          <w:rFonts w:eastAsiaTheme="minorHAnsi"/>
          <w:color w:val="auto"/>
          <w:sz w:val="18"/>
          <w:szCs w:val="18"/>
        </w:rPr>
        <w:t>е</w:t>
      </w:r>
      <w:r w:rsidRPr="00D84239">
        <w:rPr>
          <w:rFonts w:eastAsiaTheme="minorHAnsi"/>
          <w:color w:val="auto"/>
          <w:sz w:val="18"/>
          <w:szCs w:val="18"/>
        </w:rPr>
        <w:t xml:space="preserve"> поняти</w:t>
      </w:r>
      <w:r w:rsidRPr="007E6015">
        <w:rPr>
          <w:rFonts w:eastAsiaTheme="minorHAnsi"/>
          <w:color w:val="auto"/>
          <w:sz w:val="18"/>
          <w:szCs w:val="18"/>
        </w:rPr>
        <w:t>я</w:t>
      </w:r>
      <w:r w:rsidRPr="00D84239">
        <w:rPr>
          <w:rFonts w:eastAsiaTheme="minorHAnsi"/>
          <w:color w:val="auto"/>
          <w:sz w:val="18"/>
          <w:szCs w:val="18"/>
        </w:rPr>
        <w:t>, формулир</w:t>
      </w:r>
      <w:r w:rsidRPr="007E6015">
        <w:rPr>
          <w:rFonts w:eastAsiaTheme="minorHAnsi"/>
          <w:color w:val="auto"/>
          <w:sz w:val="18"/>
          <w:szCs w:val="18"/>
        </w:rPr>
        <w:t>уйте</w:t>
      </w:r>
      <w:r w:rsidRPr="00D84239">
        <w:rPr>
          <w:rFonts w:eastAsiaTheme="minorHAnsi"/>
          <w:color w:val="auto"/>
          <w:sz w:val="18"/>
          <w:szCs w:val="18"/>
        </w:rPr>
        <w:t xml:space="preserve"> утверждени</w:t>
      </w:r>
      <w:r w:rsidRPr="007E6015">
        <w:rPr>
          <w:rFonts w:eastAsiaTheme="minorHAnsi"/>
          <w:color w:val="auto"/>
          <w:sz w:val="18"/>
          <w:szCs w:val="18"/>
        </w:rPr>
        <w:t>я</w:t>
      </w:r>
      <w:r w:rsidRPr="00D84239">
        <w:rPr>
          <w:rFonts w:eastAsiaTheme="minorHAnsi"/>
          <w:color w:val="auto"/>
          <w:sz w:val="18"/>
          <w:szCs w:val="18"/>
        </w:rPr>
        <w:t xml:space="preserve"> и вывод</w:t>
      </w:r>
      <w:r w:rsidRPr="007E6015">
        <w:rPr>
          <w:rFonts w:eastAsiaTheme="minorHAnsi"/>
          <w:color w:val="auto"/>
          <w:sz w:val="18"/>
          <w:szCs w:val="18"/>
        </w:rPr>
        <w:t>ы</w:t>
      </w:r>
      <w:r w:rsidRPr="00D84239">
        <w:rPr>
          <w:rFonts w:eastAsiaTheme="minorHAnsi"/>
          <w:color w:val="auto"/>
          <w:sz w:val="18"/>
          <w:szCs w:val="18"/>
        </w:rPr>
        <w:t>, прив</w:t>
      </w:r>
      <w:r w:rsidRPr="007E6015">
        <w:rPr>
          <w:rFonts w:eastAsiaTheme="minorHAnsi"/>
          <w:color w:val="auto"/>
          <w:sz w:val="18"/>
          <w:szCs w:val="18"/>
        </w:rPr>
        <w:t>одите</w:t>
      </w:r>
      <w:r w:rsidRPr="00D84239">
        <w:rPr>
          <w:rFonts w:eastAsiaTheme="minorHAnsi"/>
          <w:color w:val="auto"/>
          <w:sz w:val="18"/>
          <w:szCs w:val="18"/>
        </w:rPr>
        <w:t xml:space="preserve"> принцип</w:t>
      </w:r>
      <w:r w:rsidRPr="007E6015">
        <w:rPr>
          <w:rFonts w:eastAsiaTheme="minorHAnsi"/>
          <w:color w:val="auto"/>
          <w:sz w:val="18"/>
          <w:szCs w:val="18"/>
        </w:rPr>
        <w:t>ы</w:t>
      </w:r>
      <w:r w:rsidRPr="00D84239">
        <w:rPr>
          <w:rFonts w:eastAsiaTheme="minorHAnsi"/>
          <w:color w:val="auto"/>
          <w:sz w:val="18"/>
          <w:szCs w:val="18"/>
        </w:rPr>
        <w:t xml:space="preserve"> и подход</w:t>
      </w:r>
      <w:r w:rsidRPr="007E6015">
        <w:rPr>
          <w:rFonts w:eastAsiaTheme="minorHAnsi"/>
          <w:color w:val="auto"/>
          <w:sz w:val="18"/>
          <w:szCs w:val="18"/>
        </w:rPr>
        <w:t>ы</w:t>
      </w:r>
      <w:r w:rsidRPr="00D84239">
        <w:rPr>
          <w:rFonts w:eastAsiaTheme="minorHAnsi"/>
          <w:color w:val="auto"/>
          <w:sz w:val="18"/>
          <w:szCs w:val="18"/>
        </w:rPr>
        <w:t>, системно-логическ</w:t>
      </w:r>
      <w:r w:rsidRPr="007E6015">
        <w:rPr>
          <w:rFonts w:eastAsiaTheme="minorHAnsi"/>
          <w:color w:val="auto"/>
          <w:sz w:val="18"/>
          <w:szCs w:val="18"/>
        </w:rPr>
        <w:t>и</w:t>
      </w:r>
      <w:r w:rsidRPr="00D84239">
        <w:rPr>
          <w:rFonts w:eastAsiaTheme="minorHAnsi"/>
          <w:color w:val="auto"/>
          <w:sz w:val="18"/>
          <w:szCs w:val="18"/>
        </w:rPr>
        <w:t xml:space="preserve"> обоснов</w:t>
      </w:r>
      <w:r w:rsidRPr="007E6015">
        <w:rPr>
          <w:rFonts w:eastAsiaTheme="minorHAnsi"/>
          <w:color w:val="auto"/>
          <w:sz w:val="18"/>
          <w:szCs w:val="18"/>
        </w:rPr>
        <w:t>ывайте</w:t>
      </w:r>
      <w:r w:rsidRPr="00D84239">
        <w:rPr>
          <w:rFonts w:eastAsiaTheme="minorHAnsi"/>
          <w:color w:val="auto"/>
          <w:sz w:val="18"/>
          <w:szCs w:val="18"/>
        </w:rPr>
        <w:t xml:space="preserve"> сво</w:t>
      </w:r>
      <w:r w:rsidRPr="007E6015">
        <w:rPr>
          <w:rFonts w:eastAsiaTheme="minorHAnsi"/>
          <w:color w:val="auto"/>
          <w:sz w:val="18"/>
          <w:szCs w:val="18"/>
        </w:rPr>
        <w:t>ю</w:t>
      </w:r>
      <w:r w:rsidRPr="00D84239">
        <w:rPr>
          <w:rFonts w:eastAsiaTheme="minorHAnsi"/>
          <w:color w:val="auto"/>
          <w:sz w:val="18"/>
          <w:szCs w:val="18"/>
        </w:rPr>
        <w:t xml:space="preserve"> позици</w:t>
      </w:r>
      <w:r w:rsidRPr="007E6015">
        <w:rPr>
          <w:rFonts w:eastAsiaTheme="minorHAnsi"/>
          <w:color w:val="auto"/>
          <w:sz w:val="18"/>
          <w:szCs w:val="18"/>
        </w:rPr>
        <w:t>ю</w:t>
      </w:r>
      <w:r w:rsidRPr="00D84239">
        <w:rPr>
          <w:rFonts w:eastAsiaTheme="minorHAnsi"/>
          <w:color w:val="auto"/>
          <w:sz w:val="18"/>
          <w:szCs w:val="18"/>
        </w:rPr>
        <w:t>, раскры</w:t>
      </w:r>
      <w:r w:rsidRPr="007E6015">
        <w:rPr>
          <w:rFonts w:eastAsiaTheme="minorHAnsi"/>
          <w:color w:val="auto"/>
          <w:sz w:val="18"/>
          <w:szCs w:val="18"/>
        </w:rPr>
        <w:t xml:space="preserve">вайте </w:t>
      </w:r>
      <w:r w:rsidRPr="00D84239">
        <w:rPr>
          <w:rFonts w:eastAsiaTheme="minorHAnsi"/>
          <w:color w:val="auto"/>
          <w:sz w:val="18"/>
          <w:szCs w:val="18"/>
        </w:rPr>
        <w:t>причинно-следственны</w:t>
      </w:r>
      <w:r w:rsidRPr="007E6015">
        <w:rPr>
          <w:rFonts w:eastAsiaTheme="minorHAnsi"/>
          <w:color w:val="auto"/>
          <w:sz w:val="18"/>
          <w:szCs w:val="18"/>
        </w:rPr>
        <w:t>е</w:t>
      </w:r>
      <w:r w:rsidRPr="00D84239">
        <w:rPr>
          <w:rFonts w:eastAsiaTheme="minorHAnsi"/>
          <w:color w:val="auto"/>
          <w:sz w:val="18"/>
          <w:szCs w:val="18"/>
        </w:rPr>
        <w:t>, функциональны</w:t>
      </w:r>
      <w:r w:rsidRPr="007E6015">
        <w:rPr>
          <w:rFonts w:eastAsiaTheme="minorHAnsi"/>
          <w:color w:val="auto"/>
          <w:sz w:val="18"/>
          <w:szCs w:val="18"/>
        </w:rPr>
        <w:t>е</w:t>
      </w:r>
      <w:r w:rsidRPr="00D84239">
        <w:rPr>
          <w:rFonts w:eastAsiaTheme="minorHAnsi"/>
          <w:color w:val="auto"/>
          <w:sz w:val="18"/>
          <w:szCs w:val="18"/>
        </w:rPr>
        <w:t>, иерархически</w:t>
      </w:r>
      <w:r w:rsidRPr="007E6015">
        <w:rPr>
          <w:rFonts w:eastAsiaTheme="minorHAnsi"/>
          <w:color w:val="auto"/>
          <w:sz w:val="18"/>
          <w:szCs w:val="18"/>
        </w:rPr>
        <w:t>е</w:t>
      </w:r>
      <w:r w:rsidRPr="00D84239">
        <w:rPr>
          <w:rFonts w:eastAsiaTheme="minorHAnsi"/>
          <w:color w:val="auto"/>
          <w:sz w:val="18"/>
          <w:szCs w:val="18"/>
        </w:rPr>
        <w:t xml:space="preserve"> связ</w:t>
      </w:r>
      <w:r w:rsidRPr="007E6015">
        <w:rPr>
          <w:rFonts w:eastAsiaTheme="minorHAnsi"/>
          <w:color w:val="auto"/>
          <w:sz w:val="18"/>
          <w:szCs w:val="18"/>
        </w:rPr>
        <w:t>и</w:t>
      </w:r>
      <w:r w:rsidRPr="00D84239">
        <w:rPr>
          <w:rFonts w:eastAsiaTheme="minorHAnsi"/>
          <w:color w:val="auto"/>
          <w:sz w:val="18"/>
          <w:szCs w:val="18"/>
        </w:rPr>
        <w:t xml:space="preserve"> и отношени</w:t>
      </w:r>
      <w:r w:rsidRPr="007E6015">
        <w:rPr>
          <w:rFonts w:eastAsiaTheme="minorHAnsi"/>
          <w:color w:val="auto"/>
          <w:sz w:val="18"/>
          <w:szCs w:val="18"/>
        </w:rPr>
        <w:t>я</w:t>
      </w:r>
      <w:r w:rsidRPr="00D84239">
        <w:rPr>
          <w:rFonts w:eastAsiaTheme="minorHAnsi"/>
          <w:color w:val="auto"/>
          <w:sz w:val="18"/>
          <w:szCs w:val="18"/>
        </w:rPr>
        <w:t>);</w:t>
      </w:r>
    </w:p>
    <w:p w:rsidR="001B3250" w:rsidRPr="00D84239" w:rsidRDefault="001B3250" w:rsidP="001B3250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eastAsiaTheme="minorHAnsi"/>
          <w:color w:val="auto"/>
          <w:sz w:val="18"/>
          <w:szCs w:val="18"/>
        </w:rPr>
      </w:pPr>
      <w:r w:rsidRPr="00D84239">
        <w:rPr>
          <w:rFonts w:eastAsiaTheme="minorHAnsi"/>
          <w:color w:val="auto"/>
          <w:sz w:val="18"/>
          <w:szCs w:val="18"/>
        </w:rPr>
        <w:t xml:space="preserve">фактическая сторона ответа предполагает привлечение статистических данных; показ конкретных проявлений установленных связей и отношений; использование примеров, иллюстрирующих отдельные положения и выводы; </w:t>
      </w:r>
    </w:p>
    <w:p w:rsidR="001B3250" w:rsidRPr="00D84239" w:rsidRDefault="001B3250" w:rsidP="001B3250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eastAsiaTheme="minorHAnsi"/>
          <w:color w:val="auto"/>
          <w:sz w:val="18"/>
          <w:szCs w:val="18"/>
        </w:rPr>
      </w:pPr>
      <w:r w:rsidRPr="00D84239">
        <w:rPr>
          <w:rFonts w:eastAsiaTheme="minorHAnsi"/>
          <w:color w:val="auto"/>
          <w:sz w:val="18"/>
          <w:szCs w:val="18"/>
        </w:rPr>
        <w:t>факты и примеры должны быть почерпнуты из различных источников: сообщения СМИ, материалы учебных предметов, факты личного социального опыта и собственные наблюдения;</w:t>
      </w:r>
    </w:p>
    <w:p w:rsidR="001B3250" w:rsidRPr="00D84239" w:rsidRDefault="001B3250" w:rsidP="001B3250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eastAsiaTheme="minorHAnsi"/>
          <w:color w:val="auto"/>
          <w:sz w:val="18"/>
          <w:szCs w:val="18"/>
        </w:rPr>
      </w:pPr>
      <w:r w:rsidRPr="00D84239">
        <w:rPr>
          <w:rFonts w:eastAsiaTheme="minorHAnsi"/>
          <w:color w:val="auto"/>
          <w:sz w:val="18"/>
          <w:szCs w:val="18"/>
        </w:rPr>
        <w:t>важно, чтобы фактическая составляющая находилась в органической связи с теоретической составляющей ответа, а не присутствовала как довесок к ответу;</w:t>
      </w:r>
    </w:p>
    <w:p w:rsidR="001B3250" w:rsidRPr="00D84239" w:rsidRDefault="001B3250" w:rsidP="001B3250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eastAsiaTheme="minorHAnsi"/>
          <w:color w:val="auto"/>
          <w:sz w:val="18"/>
          <w:szCs w:val="18"/>
        </w:rPr>
      </w:pPr>
      <w:r w:rsidRPr="00D84239">
        <w:rPr>
          <w:rFonts w:eastAsiaTheme="minorHAnsi"/>
          <w:color w:val="auto"/>
          <w:sz w:val="18"/>
          <w:szCs w:val="18"/>
        </w:rPr>
        <w:t xml:space="preserve">содержание ответа должно показать понимание вами смысла высказывания и его обоснование. </w:t>
      </w:r>
    </w:p>
    <w:p w:rsidR="001B3250" w:rsidRDefault="001B3250" w:rsidP="001B3250">
      <w:pPr>
        <w:pStyle w:val="Default"/>
        <w:spacing w:line="276" w:lineRule="auto"/>
        <w:ind w:firstLine="709"/>
        <w:jc w:val="center"/>
        <w:rPr>
          <w:b/>
          <w:bCs/>
          <w:color w:val="auto"/>
          <w:sz w:val="18"/>
          <w:szCs w:val="18"/>
        </w:rPr>
      </w:pPr>
    </w:p>
    <w:p w:rsidR="007D65BB" w:rsidRPr="007D65BB" w:rsidRDefault="007D65BB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7D65BB" w:rsidRPr="007D65BB" w:rsidRDefault="007D65BB" w:rsidP="007D65BB">
      <w:pPr>
        <w:pStyle w:val="Default"/>
        <w:ind w:firstLine="709"/>
        <w:jc w:val="both"/>
        <w:rPr>
          <w:color w:val="auto"/>
          <w:sz w:val="18"/>
          <w:szCs w:val="18"/>
        </w:rPr>
      </w:pPr>
      <w:r w:rsidRPr="007D65BB">
        <w:rPr>
          <w:b/>
          <w:bCs/>
          <w:color w:val="auto"/>
          <w:sz w:val="18"/>
          <w:szCs w:val="18"/>
        </w:rPr>
        <w:t xml:space="preserve">Максимальная оценка - </w:t>
      </w:r>
      <w:r w:rsidR="00C770CE">
        <w:rPr>
          <w:b/>
          <w:bCs/>
          <w:color w:val="auto"/>
          <w:sz w:val="18"/>
          <w:szCs w:val="18"/>
        </w:rPr>
        <w:t>115</w:t>
      </w:r>
      <w:r w:rsidRPr="007D65BB">
        <w:rPr>
          <w:b/>
          <w:bCs/>
          <w:color w:val="auto"/>
          <w:sz w:val="18"/>
          <w:szCs w:val="18"/>
        </w:rPr>
        <w:t xml:space="preserve"> баллов. </w:t>
      </w:r>
    </w:p>
    <w:p w:rsidR="007D65BB" w:rsidRPr="007D65BB" w:rsidRDefault="007D65BB" w:rsidP="007D65BB">
      <w:pPr>
        <w:rPr>
          <w:sz w:val="18"/>
          <w:szCs w:val="18"/>
        </w:rPr>
      </w:pPr>
    </w:p>
    <w:p w:rsidR="007D65BB" w:rsidRPr="007D65BB" w:rsidRDefault="007D65BB" w:rsidP="007D65BB">
      <w:pPr>
        <w:rPr>
          <w:b/>
          <w:sz w:val="18"/>
          <w:szCs w:val="18"/>
        </w:rPr>
      </w:pPr>
      <w:r w:rsidRPr="007D65BB">
        <w:rPr>
          <w:b/>
          <w:sz w:val="18"/>
          <w:szCs w:val="18"/>
        </w:rPr>
        <w:t xml:space="preserve">                Время на выполнение заданий - </w:t>
      </w:r>
      <w:r w:rsidR="00C770CE">
        <w:rPr>
          <w:b/>
          <w:sz w:val="18"/>
          <w:szCs w:val="18"/>
        </w:rPr>
        <w:t>1</w:t>
      </w:r>
      <w:r w:rsidR="0037522B">
        <w:rPr>
          <w:b/>
          <w:sz w:val="18"/>
          <w:szCs w:val="18"/>
        </w:rPr>
        <w:t>5</w:t>
      </w:r>
      <w:r w:rsidR="00C770CE">
        <w:rPr>
          <w:b/>
          <w:sz w:val="18"/>
          <w:szCs w:val="18"/>
        </w:rPr>
        <w:t>0 минут</w:t>
      </w:r>
      <w:r w:rsidRPr="007D65BB">
        <w:rPr>
          <w:b/>
          <w:sz w:val="18"/>
          <w:szCs w:val="18"/>
        </w:rPr>
        <w:t>.</w:t>
      </w:r>
    </w:p>
    <w:p w:rsidR="007D65BB" w:rsidRPr="007D65BB" w:rsidRDefault="007D65BB" w:rsidP="007D65BB">
      <w:pPr>
        <w:rPr>
          <w:sz w:val="18"/>
          <w:szCs w:val="18"/>
        </w:rPr>
      </w:pPr>
    </w:p>
    <w:p w:rsidR="007D65BB" w:rsidRPr="007D65BB" w:rsidRDefault="007D65BB" w:rsidP="007D65BB">
      <w:pPr>
        <w:rPr>
          <w:sz w:val="18"/>
          <w:szCs w:val="18"/>
        </w:rPr>
      </w:pPr>
    </w:p>
    <w:p w:rsidR="007D65BB" w:rsidRDefault="007D65BB" w:rsidP="000215F0">
      <w:pPr>
        <w:pStyle w:val="Default"/>
        <w:jc w:val="center"/>
        <w:rPr>
          <w:b/>
          <w:bCs/>
          <w:i/>
          <w:iCs/>
          <w:color w:val="auto"/>
          <w:sz w:val="18"/>
          <w:szCs w:val="18"/>
        </w:rPr>
      </w:pPr>
      <w:r w:rsidRPr="007D65BB">
        <w:rPr>
          <w:b/>
          <w:bCs/>
          <w:i/>
          <w:iCs/>
          <w:color w:val="auto"/>
          <w:sz w:val="18"/>
          <w:szCs w:val="18"/>
        </w:rPr>
        <w:t>Желаем вам успеха!</w:t>
      </w:r>
    </w:p>
    <w:p w:rsidR="00411F82" w:rsidRDefault="00411F82" w:rsidP="000215F0">
      <w:pPr>
        <w:pStyle w:val="Default"/>
        <w:jc w:val="center"/>
        <w:rPr>
          <w:b/>
          <w:bCs/>
          <w:i/>
          <w:iCs/>
          <w:color w:val="auto"/>
          <w:sz w:val="18"/>
          <w:szCs w:val="18"/>
        </w:rPr>
      </w:pPr>
    </w:p>
    <w:p w:rsidR="00411F82" w:rsidRPr="007D65BB" w:rsidRDefault="00411F82" w:rsidP="000215F0">
      <w:pPr>
        <w:pStyle w:val="Default"/>
        <w:jc w:val="center"/>
        <w:rPr>
          <w:sz w:val="16"/>
          <w:szCs w:val="16"/>
        </w:rPr>
      </w:pPr>
      <w:bookmarkStart w:id="0" w:name="_GoBack"/>
      <w:bookmarkEnd w:id="0"/>
    </w:p>
    <w:p w:rsidR="00251C7C" w:rsidRPr="00251C7C" w:rsidRDefault="00251C7C" w:rsidP="00411F82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I</w:t>
      </w:r>
      <w:r w:rsidRPr="00251C7C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Тесты</w:t>
      </w:r>
    </w:p>
    <w:p w:rsidR="00411F82" w:rsidRPr="00411F82" w:rsidRDefault="00411F82" w:rsidP="00411F82">
      <w:pPr>
        <w:pStyle w:val="Default"/>
        <w:spacing w:line="276" w:lineRule="auto"/>
        <w:jc w:val="both"/>
      </w:pPr>
      <w:r w:rsidRPr="00411F82">
        <w:rPr>
          <w:b/>
        </w:rPr>
        <w:t xml:space="preserve">Тест № </w:t>
      </w:r>
      <w:r w:rsidR="00251C7C">
        <w:rPr>
          <w:b/>
        </w:rPr>
        <w:t>1</w:t>
      </w:r>
      <w:r w:rsidRPr="00411F82">
        <w:rPr>
          <w:b/>
        </w:rPr>
        <w:t>.</w:t>
      </w:r>
      <w:r w:rsidRPr="00411F82">
        <w:t xml:space="preserve"> </w:t>
      </w:r>
      <w:r w:rsidRPr="00411F82">
        <w:rPr>
          <w:b/>
        </w:rPr>
        <w:t>Выберите единственный верный ответ</w:t>
      </w:r>
      <w:r w:rsidRPr="00411F82">
        <w:t xml:space="preserve"> </w:t>
      </w:r>
    </w:p>
    <w:p w:rsidR="0045314B" w:rsidRDefault="00411F82" w:rsidP="00411F82">
      <w:pPr>
        <w:pStyle w:val="Default"/>
        <w:spacing w:line="276" w:lineRule="auto"/>
        <w:jc w:val="both"/>
      </w:pPr>
      <w:r w:rsidRPr="00411F82">
        <w:t>(</w:t>
      </w:r>
      <w:r w:rsidRPr="0045314B">
        <w:rPr>
          <w:b/>
        </w:rPr>
        <w:t>2 балла</w:t>
      </w:r>
      <w:r w:rsidRPr="00411F82">
        <w:t xml:space="preserve"> за верный ответ и </w:t>
      </w:r>
      <w:r w:rsidRPr="0045314B">
        <w:rPr>
          <w:b/>
        </w:rPr>
        <w:t>0 баллов</w:t>
      </w:r>
      <w:r w:rsidRPr="00411F82">
        <w:t xml:space="preserve"> при неверном ответе)</w:t>
      </w:r>
    </w:p>
    <w:p w:rsidR="00411F82" w:rsidRPr="00411F82" w:rsidRDefault="00411F82" w:rsidP="00411F82">
      <w:pPr>
        <w:pStyle w:val="Default"/>
        <w:spacing w:line="276" w:lineRule="auto"/>
        <w:jc w:val="both"/>
      </w:pPr>
      <w:r w:rsidRPr="00411F82">
        <w:t xml:space="preserve"> </w:t>
      </w:r>
    </w:p>
    <w:p w:rsidR="00143C4A" w:rsidRPr="00872424" w:rsidRDefault="00143C4A" w:rsidP="00143C4A">
      <w:pPr>
        <w:pStyle w:val="a8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00872424">
        <w:rPr>
          <w:rFonts w:ascii="Times New Roman" w:hAnsi="Times New Roman" w:cs="Times New Roman"/>
        </w:rPr>
        <w:t>На рынке совершенной конкуренции фирма находится в долгосрочном равновесии. Как</w:t>
      </w:r>
      <w:r>
        <w:rPr>
          <w:rFonts w:ascii="Times New Roman" w:hAnsi="Times New Roman" w:cs="Times New Roman"/>
        </w:rPr>
        <w:t>ое</w:t>
      </w:r>
      <w:r w:rsidRPr="00872424">
        <w:rPr>
          <w:rFonts w:ascii="Times New Roman" w:hAnsi="Times New Roman" w:cs="Times New Roman"/>
        </w:rPr>
        <w:t xml:space="preserve"> из приведенных утверждений явля</w:t>
      </w:r>
      <w:r>
        <w:rPr>
          <w:rFonts w:ascii="Times New Roman" w:hAnsi="Times New Roman" w:cs="Times New Roman"/>
        </w:rPr>
        <w:t>е</w:t>
      </w:r>
      <w:r w:rsidRPr="00872424">
        <w:rPr>
          <w:rFonts w:ascii="Times New Roman" w:hAnsi="Times New Roman" w:cs="Times New Roman"/>
        </w:rPr>
        <w:t>тся верным?</w:t>
      </w:r>
    </w:p>
    <w:p w:rsidR="00143C4A" w:rsidRPr="00872424" w:rsidRDefault="00143C4A" w:rsidP="00143C4A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72424">
        <w:rPr>
          <w:rFonts w:ascii="Times New Roman" w:hAnsi="Times New Roman" w:cs="Times New Roman"/>
        </w:rPr>
        <w:t xml:space="preserve">1) </w:t>
      </w:r>
      <w:r w:rsidRPr="00872424">
        <w:rPr>
          <w:rFonts w:ascii="Times New Roman" w:hAnsi="Times New Roman" w:cs="Times New Roman"/>
          <w:lang w:val="en-US"/>
        </w:rPr>
        <w:t>AC</w:t>
      </w:r>
      <w:r w:rsidRPr="00872424">
        <w:rPr>
          <w:rFonts w:ascii="Times New Roman" w:hAnsi="Times New Roman" w:cs="Times New Roman"/>
        </w:rPr>
        <w:t>*</w:t>
      </w:r>
      <w:r w:rsidRPr="00872424">
        <w:rPr>
          <w:rFonts w:ascii="Times New Roman" w:hAnsi="Times New Roman" w:cs="Times New Roman"/>
          <w:lang w:val="en-US"/>
        </w:rPr>
        <w:t>Q</w:t>
      </w:r>
      <w:r w:rsidRPr="00872424">
        <w:rPr>
          <w:rFonts w:ascii="Times New Roman" w:hAnsi="Times New Roman" w:cs="Times New Roman"/>
        </w:rPr>
        <w:t xml:space="preserve"> = TR</w:t>
      </w:r>
      <w:r>
        <w:rPr>
          <w:rFonts w:ascii="Times New Roman" w:hAnsi="Times New Roman" w:cs="Times New Roman"/>
        </w:rPr>
        <w:t>;</w:t>
      </w:r>
    </w:p>
    <w:p w:rsidR="00143C4A" w:rsidRPr="00872424" w:rsidRDefault="00143C4A" w:rsidP="00143C4A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72424">
        <w:rPr>
          <w:rFonts w:ascii="Times New Roman" w:hAnsi="Times New Roman" w:cs="Times New Roman"/>
        </w:rPr>
        <w:t>2) AC достигает минимального значения</w:t>
      </w:r>
      <w:r>
        <w:rPr>
          <w:rFonts w:ascii="Times New Roman" w:hAnsi="Times New Roman" w:cs="Times New Roman"/>
        </w:rPr>
        <w:t>;</w:t>
      </w:r>
    </w:p>
    <w:p w:rsidR="00143C4A" w:rsidRPr="00872424" w:rsidRDefault="00143C4A" w:rsidP="00143C4A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72424">
        <w:rPr>
          <w:rFonts w:ascii="Times New Roman" w:hAnsi="Times New Roman" w:cs="Times New Roman"/>
        </w:rPr>
        <w:t>3) AVC достигает минимального значения</w:t>
      </w:r>
      <w:r>
        <w:rPr>
          <w:rFonts w:ascii="Times New Roman" w:hAnsi="Times New Roman" w:cs="Times New Roman"/>
        </w:rPr>
        <w:t>;</w:t>
      </w:r>
    </w:p>
    <w:p w:rsidR="00143C4A" w:rsidRPr="00872424" w:rsidRDefault="00143C4A" w:rsidP="00143C4A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72424">
        <w:rPr>
          <w:rFonts w:ascii="Times New Roman" w:hAnsi="Times New Roman" w:cs="Times New Roman"/>
        </w:rPr>
        <w:t xml:space="preserve">4) </w:t>
      </w:r>
      <w:r w:rsidRPr="00872424">
        <w:rPr>
          <w:rFonts w:ascii="Times New Roman" w:hAnsi="Times New Roman" w:cs="Times New Roman"/>
          <w:lang w:val="en-US"/>
        </w:rPr>
        <w:t>AC</w:t>
      </w:r>
      <w:r w:rsidRPr="00872424">
        <w:rPr>
          <w:rFonts w:ascii="Times New Roman" w:hAnsi="Times New Roman" w:cs="Times New Roman"/>
        </w:rPr>
        <w:t>=</w:t>
      </w:r>
      <w:r w:rsidRPr="00872424">
        <w:rPr>
          <w:rFonts w:ascii="Times New Roman" w:hAnsi="Times New Roman" w:cs="Times New Roman"/>
          <w:lang w:val="en-US"/>
        </w:rPr>
        <w:t>MC</w:t>
      </w:r>
      <w:r>
        <w:rPr>
          <w:rFonts w:ascii="Times New Roman" w:hAnsi="Times New Roman" w:cs="Times New Roman"/>
        </w:rPr>
        <w:t>;</w:t>
      </w:r>
    </w:p>
    <w:p w:rsidR="00143C4A" w:rsidRDefault="00143C4A" w:rsidP="00143C4A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72424">
        <w:rPr>
          <w:rFonts w:ascii="Times New Roman" w:hAnsi="Times New Roman" w:cs="Times New Roman"/>
        </w:rPr>
        <w:t xml:space="preserve">5) </w:t>
      </w:r>
      <w:r w:rsidRPr="00872424">
        <w:rPr>
          <w:rFonts w:ascii="Times New Roman" w:hAnsi="Times New Roman" w:cs="Times New Roman"/>
          <w:lang w:val="en-US"/>
        </w:rPr>
        <w:t>MR</w:t>
      </w:r>
      <w:r w:rsidRPr="00872424">
        <w:rPr>
          <w:rFonts w:ascii="Times New Roman" w:hAnsi="Times New Roman" w:cs="Times New Roman"/>
        </w:rPr>
        <w:t xml:space="preserve"> = </w:t>
      </w:r>
      <w:r w:rsidRPr="00872424">
        <w:rPr>
          <w:rFonts w:ascii="Times New Roman" w:hAnsi="Times New Roman" w:cs="Times New Roman"/>
          <w:lang w:val="en-US"/>
        </w:rPr>
        <w:t>AVC</w:t>
      </w:r>
      <w:r w:rsidRPr="00872424">
        <w:rPr>
          <w:rFonts w:ascii="Times New Roman" w:hAnsi="Times New Roman" w:cs="Times New Roman"/>
        </w:rPr>
        <w:t xml:space="preserve"> + </w:t>
      </w:r>
      <w:r w:rsidRPr="00872424">
        <w:rPr>
          <w:rFonts w:ascii="Times New Roman" w:hAnsi="Times New Roman" w:cs="Times New Roman"/>
          <w:lang w:val="en-US"/>
        </w:rPr>
        <w:t>AFC</w:t>
      </w:r>
      <w:r>
        <w:rPr>
          <w:rFonts w:ascii="Times New Roman" w:hAnsi="Times New Roman" w:cs="Times New Roman"/>
        </w:rPr>
        <w:t>.</w:t>
      </w:r>
    </w:p>
    <w:p w:rsidR="00143C4A" w:rsidRDefault="00143C4A" w:rsidP="00143C4A">
      <w:pPr>
        <w:spacing w:line="276" w:lineRule="auto"/>
        <w:jc w:val="both"/>
        <w:rPr>
          <w:lang w:eastAsia="en-US"/>
        </w:rPr>
      </w:pPr>
    </w:p>
    <w:p w:rsidR="00143C4A" w:rsidRPr="00872424" w:rsidRDefault="00143C4A" w:rsidP="00143C4A">
      <w:pPr>
        <w:pStyle w:val="a8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rPr>
          <w:rFonts w:ascii="Times New Roman" w:eastAsia="MS Mincho" w:hAnsi="Times New Roman" w:cs="Times New Roman"/>
        </w:rPr>
      </w:pPr>
      <w:r w:rsidRPr="00872424">
        <w:rPr>
          <w:rFonts w:ascii="Times New Roman" w:eastAsia="MS Mincho" w:hAnsi="Times New Roman" w:cs="Times New Roman"/>
        </w:rPr>
        <w:t>Известно, что на конкурентном рынке фирма, получающая максимальную положительную прибыль, продает 10 единиц продукции, а ее выручка составляет 200 денежных единиц. Функция общих издержек фирмы в этом случае может иметь вид:</w:t>
      </w:r>
    </w:p>
    <w:p w:rsidR="00143C4A" w:rsidRPr="00872424" w:rsidRDefault="00143C4A" w:rsidP="00143C4A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872424">
        <w:rPr>
          <w:rFonts w:ascii="Times New Roman" w:eastAsia="MS Mincho" w:hAnsi="Times New Roman" w:cs="Times New Roman"/>
        </w:rPr>
        <w:t xml:space="preserve">1) </w:t>
      </w:r>
      <w:r w:rsidRPr="00872424">
        <w:rPr>
          <w:rFonts w:ascii="Times New Roman" w:eastAsia="MS Mincho" w:hAnsi="Times New Roman" w:cs="Times New Roman"/>
          <w:lang w:val="en-US"/>
        </w:rPr>
        <w:t>TC</w:t>
      </w:r>
      <w:r w:rsidRPr="00872424">
        <w:rPr>
          <w:rFonts w:ascii="Times New Roman" w:eastAsia="MS Mincho" w:hAnsi="Times New Roman" w:cs="Times New Roman"/>
        </w:rPr>
        <w:t>(</w:t>
      </w:r>
      <w:r w:rsidRPr="00872424">
        <w:rPr>
          <w:rFonts w:ascii="Times New Roman" w:eastAsia="MS Mincho" w:hAnsi="Times New Roman" w:cs="Times New Roman"/>
          <w:lang w:val="en-US"/>
        </w:rPr>
        <w:t>Q</w:t>
      </w:r>
      <w:r w:rsidRPr="00872424">
        <w:rPr>
          <w:rFonts w:ascii="Times New Roman" w:eastAsia="MS Mincho" w:hAnsi="Times New Roman" w:cs="Times New Roman"/>
        </w:rPr>
        <w:t>)=5</w:t>
      </w:r>
      <w:r w:rsidRPr="00872424">
        <w:rPr>
          <w:rFonts w:ascii="Times New Roman" w:eastAsia="MS Mincho" w:hAnsi="Times New Roman" w:cs="Times New Roman"/>
          <w:lang w:val="en-US"/>
        </w:rPr>
        <w:t>Q</w:t>
      </w:r>
      <w:r w:rsidRPr="00872424">
        <w:rPr>
          <w:rFonts w:ascii="Times New Roman" w:eastAsia="MS Mincho" w:hAnsi="Times New Roman" w:cs="Times New Roman"/>
          <w:vertAlign w:val="superscript"/>
        </w:rPr>
        <w:t>2</w:t>
      </w:r>
    </w:p>
    <w:p w:rsidR="00143C4A" w:rsidRPr="00872424" w:rsidRDefault="00143C4A" w:rsidP="00143C4A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872424">
        <w:rPr>
          <w:rFonts w:ascii="Times New Roman" w:eastAsia="MS Mincho" w:hAnsi="Times New Roman" w:cs="Times New Roman"/>
        </w:rPr>
        <w:t>2) ТС(</w:t>
      </w:r>
      <w:r w:rsidRPr="00872424">
        <w:rPr>
          <w:rFonts w:ascii="Times New Roman" w:eastAsia="MS Mincho" w:hAnsi="Times New Roman" w:cs="Times New Roman"/>
          <w:lang w:val="en-US"/>
        </w:rPr>
        <w:t>Q</w:t>
      </w:r>
      <w:r w:rsidRPr="00872424">
        <w:rPr>
          <w:rFonts w:ascii="Times New Roman" w:eastAsia="MS Mincho" w:hAnsi="Times New Roman" w:cs="Times New Roman"/>
        </w:rPr>
        <w:t>)=0,5</w:t>
      </w:r>
      <w:r w:rsidRPr="00872424">
        <w:rPr>
          <w:rFonts w:ascii="Times New Roman" w:eastAsia="MS Mincho" w:hAnsi="Times New Roman" w:cs="Times New Roman"/>
          <w:lang w:val="en-US"/>
        </w:rPr>
        <w:t>Q</w:t>
      </w:r>
      <w:r w:rsidRPr="00872424">
        <w:rPr>
          <w:rFonts w:ascii="Times New Roman" w:eastAsia="MS Mincho" w:hAnsi="Times New Roman" w:cs="Times New Roman"/>
          <w:vertAlign w:val="superscript"/>
        </w:rPr>
        <w:t>2</w:t>
      </w:r>
      <w:r w:rsidRPr="00872424">
        <w:rPr>
          <w:rFonts w:ascii="Times New Roman" w:eastAsia="MS Mincho" w:hAnsi="Times New Roman" w:cs="Times New Roman"/>
        </w:rPr>
        <w:t>+10</w:t>
      </w:r>
      <w:r w:rsidRPr="00872424">
        <w:rPr>
          <w:rFonts w:ascii="Times New Roman" w:eastAsia="MS Mincho" w:hAnsi="Times New Roman" w:cs="Times New Roman"/>
          <w:lang w:val="en-US"/>
        </w:rPr>
        <w:t>Q</w:t>
      </w:r>
    </w:p>
    <w:p w:rsidR="00143C4A" w:rsidRPr="00872424" w:rsidRDefault="00143C4A" w:rsidP="00143C4A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872424">
        <w:rPr>
          <w:rFonts w:ascii="Times New Roman" w:eastAsia="MS Mincho" w:hAnsi="Times New Roman" w:cs="Times New Roman"/>
        </w:rPr>
        <w:t xml:space="preserve">3) </w:t>
      </w:r>
      <w:r w:rsidRPr="00872424">
        <w:rPr>
          <w:rFonts w:ascii="Times New Roman" w:eastAsia="MS Mincho" w:hAnsi="Times New Roman" w:cs="Times New Roman"/>
          <w:lang w:val="en-US"/>
        </w:rPr>
        <w:t>TC</w:t>
      </w:r>
      <w:r w:rsidRPr="00872424">
        <w:rPr>
          <w:rFonts w:ascii="Times New Roman" w:eastAsia="MS Mincho" w:hAnsi="Times New Roman" w:cs="Times New Roman"/>
        </w:rPr>
        <w:t>(</w:t>
      </w:r>
      <w:r w:rsidRPr="00872424">
        <w:rPr>
          <w:rFonts w:ascii="Times New Roman" w:eastAsia="MS Mincho" w:hAnsi="Times New Roman" w:cs="Times New Roman"/>
          <w:lang w:val="en-US"/>
        </w:rPr>
        <w:t>Q</w:t>
      </w:r>
      <w:r w:rsidRPr="00872424">
        <w:rPr>
          <w:rFonts w:ascii="Times New Roman" w:eastAsia="MS Mincho" w:hAnsi="Times New Roman" w:cs="Times New Roman"/>
        </w:rPr>
        <w:t>)=</w:t>
      </w:r>
      <w:r w:rsidRPr="00872424">
        <w:rPr>
          <w:rFonts w:ascii="Times New Roman" w:eastAsia="MS Mincho" w:hAnsi="Times New Roman" w:cs="Times New Roman"/>
          <w:lang w:val="en-US"/>
        </w:rPr>
        <w:t>Q</w:t>
      </w:r>
      <w:r w:rsidRPr="00872424">
        <w:rPr>
          <w:rFonts w:ascii="Times New Roman" w:eastAsia="MS Mincho" w:hAnsi="Times New Roman" w:cs="Times New Roman"/>
          <w:vertAlign w:val="superscript"/>
        </w:rPr>
        <w:t>2</w:t>
      </w:r>
      <w:r w:rsidRPr="00872424">
        <w:rPr>
          <w:rFonts w:ascii="Times New Roman" w:eastAsia="MS Mincho" w:hAnsi="Times New Roman" w:cs="Times New Roman"/>
        </w:rPr>
        <w:t>+10</w:t>
      </w:r>
    </w:p>
    <w:p w:rsidR="00143C4A" w:rsidRPr="006152AE" w:rsidRDefault="00143C4A" w:rsidP="00143C4A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6152AE">
        <w:rPr>
          <w:rFonts w:ascii="Times New Roman" w:eastAsia="MS Mincho" w:hAnsi="Times New Roman" w:cs="Times New Roman"/>
        </w:rPr>
        <w:t xml:space="preserve">4) </w:t>
      </w:r>
      <w:r w:rsidRPr="00872424">
        <w:rPr>
          <w:rFonts w:ascii="Times New Roman" w:eastAsia="MS Mincho" w:hAnsi="Times New Roman" w:cs="Times New Roman"/>
          <w:lang w:val="en-US"/>
        </w:rPr>
        <w:t>TC</w:t>
      </w:r>
      <w:r w:rsidRPr="006152AE">
        <w:rPr>
          <w:rFonts w:ascii="Times New Roman" w:eastAsia="MS Mincho" w:hAnsi="Times New Roman" w:cs="Times New Roman"/>
        </w:rPr>
        <w:t>(</w:t>
      </w:r>
      <w:r w:rsidRPr="00872424">
        <w:rPr>
          <w:rFonts w:ascii="Times New Roman" w:eastAsia="MS Mincho" w:hAnsi="Times New Roman" w:cs="Times New Roman"/>
          <w:lang w:val="en-US"/>
        </w:rPr>
        <w:t>Q</w:t>
      </w:r>
      <w:r w:rsidRPr="006152AE">
        <w:rPr>
          <w:rFonts w:ascii="Times New Roman" w:eastAsia="MS Mincho" w:hAnsi="Times New Roman" w:cs="Times New Roman"/>
        </w:rPr>
        <w:t>)=</w:t>
      </w:r>
      <w:r w:rsidRPr="00872424">
        <w:rPr>
          <w:rFonts w:ascii="Times New Roman" w:eastAsia="MS Mincho" w:hAnsi="Times New Roman" w:cs="Times New Roman"/>
          <w:lang w:val="en-US"/>
        </w:rPr>
        <w:t>Q</w:t>
      </w:r>
      <w:r w:rsidRPr="006152AE">
        <w:rPr>
          <w:rFonts w:ascii="Times New Roman" w:eastAsia="MS Mincho" w:hAnsi="Times New Roman" w:cs="Times New Roman"/>
        </w:rPr>
        <w:t>+10</w:t>
      </w:r>
    </w:p>
    <w:p w:rsidR="00143C4A" w:rsidRPr="006152AE" w:rsidRDefault="00143C4A" w:rsidP="00143C4A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6152AE">
        <w:rPr>
          <w:rFonts w:ascii="Times New Roman" w:eastAsia="MS Mincho" w:hAnsi="Times New Roman" w:cs="Times New Roman"/>
        </w:rPr>
        <w:t xml:space="preserve">5) </w:t>
      </w:r>
      <w:r w:rsidRPr="00872424">
        <w:rPr>
          <w:rFonts w:ascii="Times New Roman" w:eastAsia="MS Mincho" w:hAnsi="Times New Roman" w:cs="Times New Roman"/>
          <w:lang w:val="en-US"/>
        </w:rPr>
        <w:t>TC</w:t>
      </w:r>
      <w:r w:rsidRPr="006152AE">
        <w:rPr>
          <w:rFonts w:ascii="Times New Roman" w:eastAsia="MS Mincho" w:hAnsi="Times New Roman" w:cs="Times New Roman"/>
        </w:rPr>
        <w:t>(</w:t>
      </w:r>
      <w:r w:rsidRPr="00872424">
        <w:rPr>
          <w:rFonts w:ascii="Times New Roman" w:eastAsia="MS Mincho" w:hAnsi="Times New Roman" w:cs="Times New Roman"/>
          <w:lang w:val="en-US"/>
        </w:rPr>
        <w:t>Q</w:t>
      </w:r>
      <w:r w:rsidRPr="006152AE">
        <w:rPr>
          <w:rFonts w:ascii="Times New Roman" w:eastAsia="MS Mincho" w:hAnsi="Times New Roman" w:cs="Times New Roman"/>
        </w:rPr>
        <w:t>)=10+</w:t>
      </w:r>
      <w:r w:rsidRPr="00872424">
        <w:rPr>
          <w:rFonts w:ascii="Times New Roman" w:eastAsia="MS Mincho" w:hAnsi="Times New Roman" w:cs="Times New Roman"/>
          <w:lang w:val="en-US"/>
        </w:rPr>
        <w:t>Q</w:t>
      </w:r>
      <w:r w:rsidRPr="006152AE">
        <w:rPr>
          <w:rFonts w:ascii="Times New Roman" w:eastAsia="MS Mincho" w:hAnsi="Times New Roman" w:cs="Times New Roman"/>
          <w:vertAlign w:val="superscript"/>
        </w:rPr>
        <w:t>2</w:t>
      </w:r>
      <w:r w:rsidRPr="006152AE">
        <w:rPr>
          <w:rFonts w:ascii="Times New Roman" w:eastAsia="MS Mincho" w:hAnsi="Times New Roman" w:cs="Times New Roman"/>
        </w:rPr>
        <w:t>/2</w:t>
      </w:r>
    </w:p>
    <w:p w:rsidR="00143C4A" w:rsidRPr="006152AE" w:rsidRDefault="00143C4A" w:rsidP="00143C4A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</w:p>
    <w:p w:rsidR="00FA1EF1" w:rsidRDefault="00FA1EF1" w:rsidP="00143C4A">
      <w:pPr>
        <w:pStyle w:val="a8"/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абсолютной неэластичности рыночного предложения по цене:</w:t>
      </w:r>
    </w:p>
    <w:p w:rsidR="00FA1EF1" w:rsidRDefault="00FA1EF1" w:rsidP="009B5F95">
      <w:pPr>
        <w:pStyle w:val="a8"/>
        <w:numPr>
          <w:ilvl w:val="0"/>
          <w:numId w:val="11"/>
        </w:numPr>
        <w:tabs>
          <w:tab w:val="left" w:pos="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сокращение рыночного спроса при неизменности предложения приведет к росту равновесной цены блага;</w:t>
      </w:r>
    </w:p>
    <w:p w:rsidR="00FA1EF1" w:rsidRDefault="00FA1EF1" w:rsidP="009B5F95">
      <w:pPr>
        <w:pStyle w:val="a8"/>
        <w:numPr>
          <w:ilvl w:val="0"/>
          <w:numId w:val="11"/>
        </w:numPr>
        <w:tabs>
          <w:tab w:val="left" w:pos="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сокращение рыночного предложения при неизменности рыночного спроса приведет к росту равновесной цены блага;</w:t>
      </w:r>
    </w:p>
    <w:p w:rsidR="00FA1EF1" w:rsidRDefault="00FA1EF1" w:rsidP="009B5F95">
      <w:pPr>
        <w:pStyle w:val="a8"/>
        <w:numPr>
          <w:ilvl w:val="0"/>
          <w:numId w:val="11"/>
        </w:numPr>
        <w:tabs>
          <w:tab w:val="left" w:pos="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положительные изменения в спросе приведут к увеличению равновесного количества блага;</w:t>
      </w:r>
    </w:p>
    <w:p w:rsidR="00FA1EF1" w:rsidRDefault="00FA1EF1" w:rsidP="009B5F95">
      <w:pPr>
        <w:pStyle w:val="a8"/>
        <w:numPr>
          <w:ilvl w:val="0"/>
          <w:numId w:val="11"/>
        </w:numPr>
        <w:tabs>
          <w:tab w:val="left" w:pos="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положительные изменения в рыночном предложении</w:t>
      </w:r>
      <w:r w:rsidR="009B5F95">
        <w:rPr>
          <w:rFonts w:ascii="Times New Roman" w:hAnsi="Times New Roman" w:cs="Times New Roman"/>
        </w:rPr>
        <w:t>, сопровождаемые отрицательными изменениями в рыночном спросе,</w:t>
      </w:r>
      <w:r>
        <w:rPr>
          <w:rFonts w:ascii="Times New Roman" w:hAnsi="Times New Roman" w:cs="Times New Roman"/>
        </w:rPr>
        <w:t xml:space="preserve"> приведут к </w:t>
      </w:r>
      <w:r w:rsidR="009B5F95">
        <w:rPr>
          <w:rFonts w:ascii="Times New Roman" w:hAnsi="Times New Roman" w:cs="Times New Roman"/>
        </w:rPr>
        <w:t xml:space="preserve">снижению </w:t>
      </w:r>
      <w:r>
        <w:rPr>
          <w:rFonts w:ascii="Times New Roman" w:hAnsi="Times New Roman" w:cs="Times New Roman"/>
        </w:rPr>
        <w:t>равновесно</w:t>
      </w:r>
      <w:r w:rsidR="009B5F95"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 xml:space="preserve"> </w:t>
      </w:r>
      <w:r w:rsidR="009B5F95">
        <w:rPr>
          <w:rFonts w:ascii="Times New Roman" w:hAnsi="Times New Roman" w:cs="Times New Roman"/>
        </w:rPr>
        <w:t>цены</w:t>
      </w:r>
      <w:r>
        <w:rPr>
          <w:rFonts w:ascii="Times New Roman" w:hAnsi="Times New Roman" w:cs="Times New Roman"/>
        </w:rPr>
        <w:t xml:space="preserve"> блага;</w:t>
      </w:r>
    </w:p>
    <w:p w:rsidR="00FA1EF1" w:rsidRPr="00DE0DBB" w:rsidRDefault="009B5F95" w:rsidP="009B5F95">
      <w:pPr>
        <w:pStyle w:val="a8"/>
        <w:numPr>
          <w:ilvl w:val="0"/>
          <w:numId w:val="11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DE0DBB">
        <w:rPr>
          <w:rFonts w:ascii="Times New Roman" w:hAnsi="Times New Roman" w:cs="Times New Roman"/>
        </w:rPr>
        <w:t>верно б) и г).</w:t>
      </w:r>
    </w:p>
    <w:p w:rsidR="009B5F95" w:rsidRPr="00FA1EF1" w:rsidRDefault="009B5F95" w:rsidP="009B5F95">
      <w:pPr>
        <w:pStyle w:val="a8"/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/>
        <w:jc w:val="both"/>
        <w:textAlignment w:val="baseline"/>
        <w:rPr>
          <w:rFonts w:ascii="Times New Roman" w:hAnsi="Times New Roman" w:cs="Times New Roman"/>
        </w:rPr>
      </w:pPr>
    </w:p>
    <w:p w:rsidR="00143C4A" w:rsidRPr="00611010" w:rsidRDefault="00143C4A" w:rsidP="00143C4A">
      <w:pPr>
        <w:pStyle w:val="a8"/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611010">
        <w:rPr>
          <w:rFonts w:ascii="Times New Roman" w:hAnsi="Times New Roman" w:cs="Times New Roman"/>
          <w:lang w:eastAsia="en-US"/>
        </w:rPr>
        <w:t xml:space="preserve">В стране Альфа совокупный спрос описывается количественной теорией денег. </w:t>
      </w:r>
      <w:r w:rsidRPr="00611010">
        <w:rPr>
          <w:rFonts w:ascii="Times New Roman" w:hAnsi="Times New Roman" w:cs="Times New Roman"/>
        </w:rPr>
        <w:t xml:space="preserve">Если первоначально экономика находилась в состоянии долгосрочного равновесия, то увеличение количества денег в обращения, при прочих равных, могло привести: </w:t>
      </w:r>
    </w:p>
    <w:p w:rsidR="00143C4A" w:rsidRPr="00611010" w:rsidRDefault="00143C4A" w:rsidP="00143C4A">
      <w:pPr>
        <w:pStyle w:val="a8"/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/>
        <w:jc w:val="both"/>
        <w:textAlignment w:val="baseline"/>
        <w:rPr>
          <w:rFonts w:ascii="Times New Roman" w:hAnsi="Times New Roman" w:cs="Times New Roman"/>
        </w:rPr>
      </w:pPr>
      <w:r w:rsidRPr="00611010">
        <w:rPr>
          <w:rFonts w:ascii="Times New Roman" w:hAnsi="Times New Roman" w:cs="Times New Roman"/>
        </w:rPr>
        <w:t>1) к росту выпуска в краткосрочном периоде и росту цен в долгосрочном периоде;</w:t>
      </w:r>
    </w:p>
    <w:p w:rsidR="00143C4A" w:rsidRPr="00611010" w:rsidRDefault="00143C4A" w:rsidP="00143C4A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611010">
        <w:rPr>
          <w:rFonts w:ascii="Times New Roman" w:hAnsi="Times New Roman" w:cs="Times New Roman"/>
        </w:rPr>
        <w:t>2) к падению выпуска в краткосрочном периоде и снижению цен в долгосрочном периоде;</w:t>
      </w:r>
    </w:p>
    <w:p w:rsidR="00143C4A" w:rsidRPr="00611010" w:rsidRDefault="00143C4A" w:rsidP="00143C4A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611010">
        <w:rPr>
          <w:rFonts w:ascii="Times New Roman" w:hAnsi="Times New Roman" w:cs="Times New Roman"/>
        </w:rPr>
        <w:t>3) к росту выпуска в краткосрочном периоде, и падению цен в долгосрочном периоде;</w:t>
      </w:r>
    </w:p>
    <w:p w:rsidR="00143C4A" w:rsidRPr="00611010" w:rsidRDefault="00143C4A" w:rsidP="00143C4A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611010">
        <w:rPr>
          <w:rFonts w:ascii="Times New Roman" w:hAnsi="Times New Roman" w:cs="Times New Roman"/>
        </w:rPr>
        <w:t>4) к росту выпуска и цен в долгосрочном периоде;</w:t>
      </w:r>
    </w:p>
    <w:p w:rsidR="00143C4A" w:rsidRDefault="00143C4A" w:rsidP="00143C4A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  <w:lang w:eastAsia="en-US"/>
        </w:rPr>
      </w:pPr>
      <w:r w:rsidRPr="00611010">
        <w:rPr>
          <w:rFonts w:ascii="Times New Roman" w:hAnsi="Times New Roman" w:cs="Times New Roman"/>
          <w:lang w:eastAsia="en-US"/>
        </w:rPr>
        <w:t>5) к падению выпуска и цен в краткосрочном периоде.</w:t>
      </w:r>
    </w:p>
    <w:p w:rsidR="00143C4A" w:rsidRDefault="00143C4A" w:rsidP="00143C4A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  <w:lang w:eastAsia="en-US"/>
        </w:rPr>
      </w:pPr>
    </w:p>
    <w:p w:rsidR="00143C4A" w:rsidRPr="00611010" w:rsidRDefault="00143C4A" w:rsidP="00143C4A">
      <w:pPr>
        <w:pStyle w:val="a8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00611010">
        <w:rPr>
          <w:rFonts w:ascii="Times New Roman" w:hAnsi="Times New Roman" w:cs="Times New Roman"/>
        </w:rPr>
        <w:t>Специализация стран в производстве товаров не давала бы никаких преимуществ, если бы:</w:t>
      </w:r>
    </w:p>
    <w:p w:rsidR="00143C4A" w:rsidRPr="00611010" w:rsidRDefault="00143C4A" w:rsidP="00143C4A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611010">
        <w:rPr>
          <w:rFonts w:ascii="Times New Roman" w:hAnsi="Times New Roman" w:cs="Times New Roman"/>
        </w:rPr>
        <w:t>1) запасы факторов производства у всех стран были бы одинаковыми;</w:t>
      </w:r>
    </w:p>
    <w:p w:rsidR="00143C4A" w:rsidRPr="00611010" w:rsidRDefault="00143C4A" w:rsidP="00143C4A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611010">
        <w:rPr>
          <w:rFonts w:ascii="Times New Roman" w:hAnsi="Times New Roman" w:cs="Times New Roman"/>
        </w:rPr>
        <w:t>2) не было бы возможности обмена между странами;</w:t>
      </w:r>
    </w:p>
    <w:p w:rsidR="00143C4A" w:rsidRPr="00611010" w:rsidRDefault="00143C4A" w:rsidP="00143C4A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611010">
        <w:rPr>
          <w:rFonts w:ascii="Times New Roman" w:hAnsi="Times New Roman" w:cs="Times New Roman"/>
        </w:rPr>
        <w:t>3) технологии производства у всех стран были бы одинаковыми;</w:t>
      </w:r>
    </w:p>
    <w:p w:rsidR="00143C4A" w:rsidRPr="00611010" w:rsidRDefault="00143C4A" w:rsidP="00143C4A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611010">
        <w:rPr>
          <w:rFonts w:ascii="Times New Roman" w:hAnsi="Times New Roman" w:cs="Times New Roman"/>
        </w:rPr>
        <w:t>4) было бы всего два товара;</w:t>
      </w:r>
    </w:p>
    <w:p w:rsidR="00143C4A" w:rsidRDefault="00143C4A" w:rsidP="00143C4A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611010">
        <w:rPr>
          <w:rFonts w:ascii="Times New Roman" w:hAnsi="Times New Roman" w:cs="Times New Roman"/>
        </w:rPr>
        <w:t>5) нет верного ответа среди вышеперечисленных.</w:t>
      </w:r>
    </w:p>
    <w:p w:rsidR="00CD1708" w:rsidRDefault="00CD1708" w:rsidP="00021C16">
      <w:pPr>
        <w:pStyle w:val="Default"/>
        <w:spacing w:line="276" w:lineRule="auto"/>
        <w:jc w:val="both"/>
        <w:rPr>
          <w:b/>
        </w:rPr>
      </w:pPr>
    </w:p>
    <w:p w:rsidR="00021C16" w:rsidRPr="00BA6ED9" w:rsidRDefault="00021C16" w:rsidP="00021C16">
      <w:pPr>
        <w:pStyle w:val="Default"/>
        <w:spacing w:line="276" w:lineRule="auto"/>
        <w:jc w:val="both"/>
        <w:rPr>
          <w:b/>
        </w:rPr>
      </w:pPr>
      <w:r w:rsidRPr="00BA6ED9">
        <w:rPr>
          <w:b/>
        </w:rPr>
        <w:t xml:space="preserve">Тест № 2. Выберите все верные ответы: </w:t>
      </w:r>
    </w:p>
    <w:p w:rsidR="00021C16" w:rsidRDefault="00021C16" w:rsidP="00021C16">
      <w:pPr>
        <w:pStyle w:val="Default"/>
        <w:spacing w:line="276" w:lineRule="auto"/>
        <w:jc w:val="both"/>
      </w:pPr>
      <w:r w:rsidRPr="00BA6ED9">
        <w:t>(</w:t>
      </w:r>
      <w:r w:rsidRPr="00143C4A">
        <w:rPr>
          <w:b/>
        </w:rPr>
        <w:t>3 балла за вопрос</w:t>
      </w:r>
      <w:r w:rsidRPr="00BA6ED9">
        <w:t xml:space="preserve">, если в точности указаны все верные варианты (и не отмечено ничего лишнего), </w:t>
      </w:r>
      <w:r w:rsidRPr="00143C4A">
        <w:rPr>
          <w:b/>
        </w:rPr>
        <w:t>0 баллов</w:t>
      </w:r>
      <w:r w:rsidRPr="00BA6ED9">
        <w:t xml:space="preserve"> в противном случае) </w:t>
      </w:r>
    </w:p>
    <w:p w:rsidR="0045314B" w:rsidRPr="00BA6ED9" w:rsidRDefault="0045314B" w:rsidP="00021C16">
      <w:pPr>
        <w:pStyle w:val="Default"/>
        <w:spacing w:line="276" w:lineRule="auto"/>
        <w:jc w:val="both"/>
      </w:pPr>
    </w:p>
    <w:p w:rsidR="00DB7784" w:rsidRPr="00741A53" w:rsidRDefault="00DB7784" w:rsidP="00DB7784">
      <w:pPr>
        <w:pStyle w:val="a8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Theme="minorHAnsi" w:hAnsi="Times New Roman" w:cs="Times New Roman"/>
          <w:color w:val="000000"/>
          <w:lang w:eastAsia="en-US"/>
        </w:rPr>
      </w:pPr>
      <w:r w:rsidRPr="00741A53">
        <w:rPr>
          <w:rFonts w:ascii="Times New Roman" w:eastAsiaTheme="minorHAnsi" w:hAnsi="Times New Roman" w:cs="Times New Roman"/>
          <w:color w:val="000000"/>
          <w:lang w:eastAsia="en-US"/>
        </w:rPr>
        <w:t xml:space="preserve">Какие из следующих мер способны увеличить денежную массу в стране: </w:t>
      </w:r>
    </w:p>
    <w:p w:rsidR="00DB7784" w:rsidRPr="00347161" w:rsidRDefault="00DB7784" w:rsidP="00DB7784">
      <w:pPr>
        <w:pStyle w:val="a8"/>
        <w:tabs>
          <w:tab w:val="left" w:pos="284"/>
        </w:tabs>
        <w:autoSpaceDE w:val="0"/>
        <w:autoSpaceDN w:val="0"/>
        <w:adjustRightInd w:val="0"/>
        <w:spacing w:after="27" w:line="276" w:lineRule="auto"/>
        <w:ind w:left="0"/>
        <w:jc w:val="both"/>
        <w:rPr>
          <w:rFonts w:ascii="Times New Roman" w:eastAsiaTheme="minorHAnsi" w:hAnsi="Times New Roman" w:cs="Times New Roman"/>
          <w:color w:val="000000"/>
          <w:lang w:eastAsia="en-US"/>
        </w:rPr>
      </w:pPr>
      <w:r w:rsidRPr="00741A53">
        <w:rPr>
          <w:rFonts w:ascii="Times New Roman" w:eastAsiaTheme="minorHAnsi" w:hAnsi="Times New Roman" w:cs="Times New Roman"/>
          <w:color w:val="000000"/>
          <w:lang w:eastAsia="en-US"/>
        </w:rPr>
        <w:lastRenderedPageBreak/>
        <w:t>1</w:t>
      </w:r>
      <w:r w:rsidRPr="00E07472">
        <w:rPr>
          <w:rFonts w:ascii="Times New Roman" w:eastAsiaTheme="minorHAnsi" w:hAnsi="Times New Roman" w:cs="Times New Roman"/>
          <w:color w:val="000000"/>
          <w:lang w:eastAsia="en-US"/>
        </w:rPr>
        <w:t xml:space="preserve">) </w:t>
      </w:r>
      <w:r w:rsidRPr="00347161">
        <w:rPr>
          <w:rFonts w:ascii="Times New Roman" w:eastAsiaTheme="minorHAnsi" w:hAnsi="Times New Roman" w:cs="Times New Roman"/>
          <w:color w:val="000000"/>
          <w:lang w:eastAsia="en-US"/>
        </w:rPr>
        <w:t>Введение центральным банком требования по обязательной продаже валютной выручки;</w:t>
      </w:r>
    </w:p>
    <w:p w:rsidR="00DB7784" w:rsidRPr="00347161" w:rsidRDefault="00DB7784" w:rsidP="00DB7784">
      <w:pPr>
        <w:pStyle w:val="a8"/>
        <w:tabs>
          <w:tab w:val="left" w:pos="284"/>
        </w:tabs>
        <w:autoSpaceDE w:val="0"/>
        <w:autoSpaceDN w:val="0"/>
        <w:adjustRightInd w:val="0"/>
        <w:spacing w:after="27" w:line="276" w:lineRule="auto"/>
        <w:ind w:left="0"/>
        <w:jc w:val="both"/>
        <w:rPr>
          <w:rFonts w:ascii="Times New Roman" w:eastAsiaTheme="minorHAnsi" w:hAnsi="Times New Roman" w:cs="Times New Roman"/>
          <w:color w:val="000000"/>
          <w:lang w:eastAsia="en-US"/>
        </w:rPr>
      </w:pPr>
      <w:r w:rsidRPr="00347161">
        <w:rPr>
          <w:rFonts w:ascii="Times New Roman" w:eastAsiaTheme="minorHAnsi" w:hAnsi="Times New Roman" w:cs="Times New Roman"/>
          <w:color w:val="000000"/>
          <w:lang w:eastAsia="en-US"/>
        </w:rPr>
        <w:t xml:space="preserve">2) Стимулирующая монетарная политика; </w:t>
      </w:r>
    </w:p>
    <w:p w:rsidR="00DB7784" w:rsidRPr="00741A53" w:rsidRDefault="00DB7784" w:rsidP="00DB7784">
      <w:pPr>
        <w:pStyle w:val="a8"/>
        <w:tabs>
          <w:tab w:val="left" w:pos="284"/>
        </w:tabs>
        <w:autoSpaceDE w:val="0"/>
        <w:autoSpaceDN w:val="0"/>
        <w:adjustRightInd w:val="0"/>
        <w:spacing w:after="27" w:line="276" w:lineRule="auto"/>
        <w:ind w:left="0"/>
        <w:jc w:val="both"/>
        <w:rPr>
          <w:rFonts w:ascii="Times New Roman" w:eastAsiaTheme="minorHAnsi" w:hAnsi="Times New Roman" w:cs="Times New Roman"/>
          <w:color w:val="000000"/>
          <w:lang w:eastAsia="en-US"/>
        </w:rPr>
      </w:pPr>
      <w:r w:rsidRPr="00741A53">
        <w:rPr>
          <w:rFonts w:ascii="Times New Roman" w:eastAsiaTheme="minorHAnsi" w:hAnsi="Times New Roman" w:cs="Times New Roman"/>
          <w:color w:val="000000"/>
          <w:lang w:eastAsia="en-US"/>
        </w:rPr>
        <w:t>3) Законодательный запрет на выдачу кредита под ставку выше 3 пр</w:t>
      </w:r>
      <w:r>
        <w:rPr>
          <w:rFonts w:ascii="Times New Roman" w:eastAsiaTheme="minorHAnsi" w:hAnsi="Times New Roman" w:cs="Times New Roman"/>
          <w:color w:val="000000"/>
          <w:lang w:eastAsia="en-US"/>
        </w:rPr>
        <w:t>оцентных пунктов сверх инфляции;</w:t>
      </w:r>
      <w:r w:rsidRPr="00741A53">
        <w:rPr>
          <w:rFonts w:ascii="Times New Roman" w:eastAsiaTheme="minorHAnsi" w:hAnsi="Times New Roman" w:cs="Times New Roman"/>
          <w:color w:val="000000"/>
          <w:lang w:eastAsia="en-US"/>
        </w:rPr>
        <w:t xml:space="preserve"> </w:t>
      </w:r>
    </w:p>
    <w:p w:rsidR="00DB7784" w:rsidRPr="00741A53" w:rsidRDefault="00DB7784" w:rsidP="00DB7784">
      <w:pPr>
        <w:pStyle w:val="a8"/>
        <w:tabs>
          <w:tab w:val="left" w:pos="284"/>
        </w:tabs>
        <w:autoSpaceDE w:val="0"/>
        <w:autoSpaceDN w:val="0"/>
        <w:adjustRightInd w:val="0"/>
        <w:spacing w:after="27" w:line="276" w:lineRule="auto"/>
        <w:ind w:left="0"/>
        <w:jc w:val="both"/>
        <w:rPr>
          <w:rFonts w:ascii="Times New Roman" w:eastAsiaTheme="minorHAnsi" w:hAnsi="Times New Roman" w:cs="Times New Roman"/>
          <w:color w:val="000000"/>
          <w:lang w:eastAsia="en-US"/>
        </w:rPr>
      </w:pPr>
      <w:r w:rsidRPr="00E07472">
        <w:rPr>
          <w:rFonts w:ascii="Times New Roman" w:eastAsiaTheme="minorHAnsi" w:hAnsi="Times New Roman" w:cs="Times New Roman"/>
          <w:color w:val="000000"/>
          <w:lang w:eastAsia="en-US"/>
        </w:rPr>
        <w:t xml:space="preserve">4) </w:t>
      </w:r>
      <w:proofErr w:type="spellStart"/>
      <w:r>
        <w:rPr>
          <w:rFonts w:ascii="Times New Roman" w:eastAsiaTheme="minorHAnsi" w:hAnsi="Times New Roman" w:cs="Times New Roman"/>
          <w:color w:val="000000"/>
          <w:lang w:eastAsia="en-US"/>
        </w:rPr>
        <w:t>Рестрикционная</w:t>
      </w:r>
      <w:proofErr w:type="spellEnd"/>
      <w:r>
        <w:rPr>
          <w:rFonts w:ascii="Times New Roman" w:eastAsiaTheme="minorHAnsi" w:hAnsi="Times New Roman" w:cs="Times New Roman"/>
          <w:color w:val="000000"/>
          <w:lang w:eastAsia="en-US"/>
        </w:rPr>
        <w:t xml:space="preserve"> фискальная политика;</w:t>
      </w:r>
    </w:p>
    <w:p w:rsidR="00DB7784" w:rsidRPr="00741A53" w:rsidRDefault="00DB7784" w:rsidP="00DB7784">
      <w:pPr>
        <w:pStyle w:val="a8"/>
        <w:tabs>
          <w:tab w:val="left" w:pos="284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eastAsiaTheme="minorHAnsi" w:hAnsi="Times New Roman" w:cs="Times New Roman"/>
          <w:color w:val="000000"/>
          <w:lang w:eastAsia="en-US"/>
        </w:rPr>
      </w:pPr>
      <w:r w:rsidRPr="00741A53">
        <w:rPr>
          <w:rFonts w:ascii="Times New Roman" w:eastAsiaTheme="minorHAnsi" w:hAnsi="Times New Roman" w:cs="Times New Roman"/>
          <w:color w:val="000000"/>
          <w:lang w:eastAsia="en-US"/>
        </w:rPr>
        <w:t xml:space="preserve">5) Увеличение обязательной комиссии за совершение операций по переводу средств между банками. </w:t>
      </w:r>
    </w:p>
    <w:p w:rsidR="00DB7784" w:rsidRDefault="00DB7784" w:rsidP="00DB7784">
      <w:pPr>
        <w:tabs>
          <w:tab w:val="left" w:pos="284"/>
        </w:tabs>
        <w:spacing w:line="276" w:lineRule="auto"/>
        <w:contextualSpacing/>
        <w:jc w:val="both"/>
        <w:rPr>
          <w:rFonts w:eastAsiaTheme="minorEastAsia"/>
          <w:lang w:eastAsia="en-US"/>
        </w:rPr>
      </w:pPr>
    </w:p>
    <w:p w:rsidR="00143C4A" w:rsidRPr="00143C4A" w:rsidRDefault="00143C4A" w:rsidP="00143C4A">
      <w:pPr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contextualSpacing/>
        <w:jc w:val="both"/>
        <w:rPr>
          <w:rFonts w:eastAsiaTheme="minorEastAsia"/>
          <w:lang w:eastAsia="en-US"/>
        </w:rPr>
      </w:pPr>
      <w:r w:rsidRPr="00143C4A">
        <w:rPr>
          <w:rFonts w:eastAsiaTheme="minorEastAsia"/>
          <w:lang w:eastAsia="en-US"/>
        </w:rPr>
        <w:t>Какие из нижеперечисленных категорий населения НЕ учитываются в составе рабочей силы?</w:t>
      </w:r>
    </w:p>
    <w:p w:rsidR="00143C4A" w:rsidRPr="00143C4A" w:rsidRDefault="00143C4A" w:rsidP="00143C4A">
      <w:pPr>
        <w:numPr>
          <w:ilvl w:val="0"/>
          <w:numId w:val="9"/>
        </w:numPr>
        <w:tabs>
          <w:tab w:val="left" w:pos="284"/>
          <w:tab w:val="left" w:pos="709"/>
          <w:tab w:val="left" w:pos="1418"/>
        </w:tabs>
        <w:spacing w:line="276" w:lineRule="auto"/>
        <w:ind w:left="0" w:firstLine="0"/>
        <w:contextualSpacing/>
        <w:jc w:val="both"/>
        <w:rPr>
          <w:lang w:eastAsia="en-US"/>
        </w:rPr>
      </w:pPr>
      <w:r w:rsidRPr="00143C4A">
        <w:rPr>
          <w:lang w:eastAsia="en-US"/>
        </w:rPr>
        <w:t>Служащий по контракту в коммерческом банке;</w:t>
      </w:r>
    </w:p>
    <w:p w:rsidR="00143C4A" w:rsidRPr="00143C4A" w:rsidRDefault="00143C4A" w:rsidP="00143C4A">
      <w:pPr>
        <w:numPr>
          <w:ilvl w:val="0"/>
          <w:numId w:val="9"/>
        </w:numPr>
        <w:tabs>
          <w:tab w:val="left" w:pos="284"/>
          <w:tab w:val="left" w:pos="709"/>
          <w:tab w:val="left" w:pos="1418"/>
        </w:tabs>
        <w:spacing w:line="276" w:lineRule="auto"/>
        <w:ind w:left="0" w:firstLine="0"/>
        <w:contextualSpacing/>
        <w:jc w:val="both"/>
        <w:rPr>
          <w:lang w:eastAsia="en-US"/>
        </w:rPr>
      </w:pPr>
      <w:r w:rsidRPr="00143C4A">
        <w:rPr>
          <w:lang w:eastAsia="en-US"/>
        </w:rPr>
        <w:t>Подрабатывающая неофициально репетитором домохозяйка;</w:t>
      </w:r>
    </w:p>
    <w:p w:rsidR="00143C4A" w:rsidRPr="00143C4A" w:rsidRDefault="00143C4A" w:rsidP="00143C4A">
      <w:pPr>
        <w:numPr>
          <w:ilvl w:val="0"/>
          <w:numId w:val="9"/>
        </w:numPr>
        <w:tabs>
          <w:tab w:val="left" w:pos="284"/>
          <w:tab w:val="left" w:pos="709"/>
          <w:tab w:val="left" w:pos="1418"/>
        </w:tabs>
        <w:spacing w:line="276" w:lineRule="auto"/>
        <w:ind w:left="0" w:firstLine="0"/>
        <w:contextualSpacing/>
        <w:jc w:val="both"/>
        <w:rPr>
          <w:lang w:eastAsia="en-US"/>
        </w:rPr>
      </w:pPr>
      <w:r w:rsidRPr="00143C4A">
        <w:rPr>
          <w:lang w:eastAsia="en-US"/>
        </w:rPr>
        <w:t>Безработный студент вечернего отделения;</w:t>
      </w:r>
    </w:p>
    <w:p w:rsidR="00143C4A" w:rsidRPr="00143C4A" w:rsidRDefault="00143C4A" w:rsidP="00143C4A">
      <w:pPr>
        <w:numPr>
          <w:ilvl w:val="0"/>
          <w:numId w:val="9"/>
        </w:numPr>
        <w:tabs>
          <w:tab w:val="left" w:pos="284"/>
          <w:tab w:val="left" w:pos="709"/>
          <w:tab w:val="left" w:pos="1418"/>
        </w:tabs>
        <w:spacing w:line="276" w:lineRule="auto"/>
        <w:ind w:left="0" w:firstLine="0"/>
        <w:contextualSpacing/>
        <w:jc w:val="both"/>
        <w:rPr>
          <w:lang w:eastAsia="en-US"/>
        </w:rPr>
      </w:pPr>
      <w:r w:rsidRPr="00143C4A">
        <w:rPr>
          <w:lang w:eastAsia="en-US"/>
        </w:rPr>
        <w:t>Только что вышедший из тюрьмы и не вставший на учёт трудоспособный мужчина;</w:t>
      </w:r>
    </w:p>
    <w:p w:rsidR="00143C4A" w:rsidRPr="009B5F95" w:rsidRDefault="009B5F95" w:rsidP="009B5F95">
      <w:pPr>
        <w:pStyle w:val="a8"/>
        <w:numPr>
          <w:ilvl w:val="0"/>
          <w:numId w:val="9"/>
        </w:numPr>
        <w:tabs>
          <w:tab w:val="left" w:pos="284"/>
          <w:tab w:val="left" w:pos="709"/>
          <w:tab w:val="left" w:pos="1907"/>
          <w:tab w:val="left" w:pos="4462"/>
          <w:tab w:val="left" w:pos="7017"/>
        </w:tabs>
        <w:spacing w:line="276" w:lineRule="auto"/>
        <w:ind w:hanging="1353"/>
        <w:jc w:val="both"/>
        <w:rPr>
          <w:rFonts w:ascii="Times New Roman" w:hAnsi="Times New Roman" w:cs="Times New Roman"/>
          <w:lang w:eastAsia="en-US"/>
        </w:rPr>
      </w:pPr>
      <w:r w:rsidRPr="009B5F95">
        <w:rPr>
          <w:rFonts w:ascii="Times New Roman" w:hAnsi="Times New Roman" w:cs="Times New Roman"/>
          <w:lang w:eastAsia="en-US"/>
        </w:rPr>
        <w:t>Ученик 9 класса, подрабатывающий в клубе диск-жокеем.</w:t>
      </w:r>
    </w:p>
    <w:p w:rsidR="00143C4A" w:rsidRPr="00143C4A" w:rsidRDefault="00143C4A" w:rsidP="00143C4A">
      <w:pPr>
        <w:jc w:val="both"/>
        <w:rPr>
          <w:lang w:eastAsia="en-US"/>
        </w:rPr>
      </w:pPr>
    </w:p>
    <w:p w:rsidR="00143C4A" w:rsidRPr="00143C4A" w:rsidRDefault="00143C4A" w:rsidP="00143C4A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143C4A">
        <w:rPr>
          <w:rFonts w:eastAsiaTheme="minorHAnsi"/>
          <w:color w:val="000000"/>
          <w:lang w:eastAsia="en-US"/>
        </w:rPr>
        <w:t xml:space="preserve">8. Рынок товара X совершенно-конкурентный, рыночная функция предложения строго возрастает по цене, а функция спроса строго убывает по цене. Доход потребителей растет на 10%. Тогда: </w:t>
      </w:r>
    </w:p>
    <w:p w:rsidR="00143C4A" w:rsidRPr="00143C4A" w:rsidRDefault="00143C4A" w:rsidP="00143C4A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143C4A">
        <w:rPr>
          <w:rFonts w:eastAsiaTheme="minorHAnsi"/>
          <w:color w:val="000000"/>
          <w:lang w:eastAsia="en-US"/>
        </w:rPr>
        <w:t xml:space="preserve">1) цена товара вырастет; </w:t>
      </w:r>
    </w:p>
    <w:p w:rsidR="00143C4A" w:rsidRPr="00143C4A" w:rsidRDefault="00143C4A" w:rsidP="00143C4A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143C4A">
        <w:rPr>
          <w:rFonts w:eastAsiaTheme="minorHAnsi"/>
          <w:color w:val="000000"/>
          <w:lang w:eastAsia="en-US"/>
        </w:rPr>
        <w:t xml:space="preserve">2) если товар X — </w:t>
      </w:r>
      <w:proofErr w:type="spellStart"/>
      <w:r w:rsidRPr="00143C4A">
        <w:rPr>
          <w:rFonts w:eastAsiaTheme="minorHAnsi"/>
          <w:color w:val="000000"/>
          <w:lang w:eastAsia="en-US"/>
        </w:rPr>
        <w:t>инфериорный</w:t>
      </w:r>
      <w:proofErr w:type="spellEnd"/>
      <w:r w:rsidRPr="00143C4A">
        <w:rPr>
          <w:rFonts w:eastAsiaTheme="minorHAnsi"/>
          <w:color w:val="000000"/>
          <w:lang w:eastAsia="en-US"/>
        </w:rPr>
        <w:t xml:space="preserve"> для всех потребителей, то прибыль фирм упадет; </w:t>
      </w:r>
    </w:p>
    <w:p w:rsidR="00143C4A" w:rsidRPr="00143C4A" w:rsidRDefault="00143C4A" w:rsidP="00143C4A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143C4A">
        <w:rPr>
          <w:rFonts w:eastAsiaTheme="minorHAnsi"/>
          <w:color w:val="000000"/>
          <w:lang w:eastAsia="en-US"/>
        </w:rPr>
        <w:t xml:space="preserve">3) если товар X — нормальный для всех потребителей, то величина общих издержек фирм увеличится; </w:t>
      </w:r>
    </w:p>
    <w:p w:rsidR="00143C4A" w:rsidRPr="00143C4A" w:rsidRDefault="00143C4A" w:rsidP="00143C4A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143C4A">
        <w:rPr>
          <w:rFonts w:eastAsiaTheme="minorHAnsi"/>
          <w:color w:val="000000"/>
          <w:lang w:eastAsia="en-US"/>
        </w:rPr>
        <w:t xml:space="preserve">4) если товар X нейтрален по доходу для всех потребителей, то выручка фирм не изменится; </w:t>
      </w:r>
    </w:p>
    <w:p w:rsidR="00143C4A" w:rsidRPr="00143C4A" w:rsidRDefault="00143C4A" w:rsidP="00143C4A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143C4A">
        <w:rPr>
          <w:rFonts w:eastAsiaTheme="minorHAnsi"/>
          <w:color w:val="000000"/>
          <w:lang w:eastAsia="en-US"/>
        </w:rPr>
        <w:t xml:space="preserve">5) если спрос на товар X эластичен по цене, то выручка фирм уменьшится. </w:t>
      </w:r>
    </w:p>
    <w:p w:rsidR="00143C4A" w:rsidRPr="00143C4A" w:rsidRDefault="00143C4A" w:rsidP="00143C4A">
      <w:pPr>
        <w:tabs>
          <w:tab w:val="left" w:pos="284"/>
        </w:tabs>
        <w:spacing w:line="276" w:lineRule="auto"/>
        <w:contextualSpacing/>
        <w:jc w:val="both"/>
        <w:rPr>
          <w:rFonts w:eastAsiaTheme="minorEastAsia"/>
          <w:b/>
        </w:rPr>
      </w:pPr>
    </w:p>
    <w:p w:rsidR="00143C4A" w:rsidRPr="00143C4A" w:rsidRDefault="00143C4A" w:rsidP="00143C4A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143C4A">
        <w:rPr>
          <w:color w:val="000000"/>
          <w:lang w:eastAsia="en-US"/>
        </w:rPr>
        <w:t>9.</w:t>
      </w:r>
      <w:r w:rsidRPr="00143C4A">
        <w:rPr>
          <w:color w:val="000000"/>
          <w:sz w:val="23"/>
          <w:szCs w:val="23"/>
          <w:lang w:eastAsia="en-US"/>
        </w:rPr>
        <w:t xml:space="preserve"> </w:t>
      </w:r>
      <w:r w:rsidRPr="00143C4A">
        <w:rPr>
          <w:rFonts w:eastAsiaTheme="minorHAnsi"/>
          <w:color w:val="000000"/>
          <w:lang w:eastAsia="en-US"/>
        </w:rPr>
        <w:t xml:space="preserve">Что из нижеследующего может привести к снижению реального ВВП в краткосрочном периоде? </w:t>
      </w:r>
    </w:p>
    <w:p w:rsidR="00143C4A" w:rsidRPr="00143C4A" w:rsidRDefault="00143C4A" w:rsidP="00143C4A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143C4A">
        <w:rPr>
          <w:rFonts w:eastAsiaTheme="minorHAnsi"/>
          <w:color w:val="000000"/>
          <w:lang w:eastAsia="en-US"/>
        </w:rPr>
        <w:lastRenderedPageBreak/>
        <w:t xml:space="preserve">1) неурожай в сельскохозяйственной стране, вызванный сильной засухой; </w:t>
      </w:r>
    </w:p>
    <w:p w:rsidR="00143C4A" w:rsidRPr="00143C4A" w:rsidRDefault="00CE074B" w:rsidP="00CE074B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2) </w:t>
      </w:r>
      <w:r w:rsidR="00143C4A" w:rsidRPr="00143C4A">
        <w:rPr>
          <w:rFonts w:eastAsiaTheme="minorHAnsi"/>
          <w:color w:val="000000"/>
          <w:lang w:eastAsia="en-US"/>
        </w:rPr>
        <w:t xml:space="preserve">рост производительности труда в результате внедрения достижений научно-технического прогресса; </w:t>
      </w:r>
    </w:p>
    <w:p w:rsidR="00143C4A" w:rsidRPr="00143C4A" w:rsidRDefault="00143C4A" w:rsidP="00143C4A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143C4A">
        <w:rPr>
          <w:rFonts w:eastAsiaTheme="minorHAnsi"/>
          <w:color w:val="000000"/>
          <w:lang w:eastAsia="en-US"/>
        </w:rPr>
        <w:t xml:space="preserve">3) значительное сокращение предложения денег в экономике; </w:t>
      </w:r>
    </w:p>
    <w:p w:rsidR="00143C4A" w:rsidRPr="00143C4A" w:rsidRDefault="00143C4A" w:rsidP="00143C4A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143C4A">
        <w:rPr>
          <w:rFonts w:eastAsiaTheme="minorHAnsi"/>
          <w:color w:val="000000"/>
          <w:lang w:eastAsia="en-US"/>
        </w:rPr>
        <w:t xml:space="preserve">4) приток прямых иностранных инвестиций; </w:t>
      </w:r>
    </w:p>
    <w:p w:rsidR="00143C4A" w:rsidRPr="00143C4A" w:rsidRDefault="00143C4A" w:rsidP="00143C4A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143C4A">
        <w:rPr>
          <w:rFonts w:eastAsiaTheme="minorHAnsi"/>
          <w:color w:val="000000"/>
          <w:lang w:eastAsia="en-US"/>
        </w:rPr>
        <w:t>5)</w:t>
      </w:r>
      <w:r w:rsidR="009B5F95">
        <w:rPr>
          <w:rFonts w:eastAsiaTheme="minorHAnsi"/>
          <w:color w:val="000000"/>
          <w:lang w:eastAsia="en-US"/>
        </w:rPr>
        <w:t xml:space="preserve"> нет верного ответа</w:t>
      </w:r>
      <w:r w:rsidRPr="00143C4A">
        <w:rPr>
          <w:rFonts w:eastAsiaTheme="minorHAnsi"/>
          <w:color w:val="000000"/>
          <w:lang w:eastAsia="en-US"/>
        </w:rPr>
        <w:t xml:space="preserve">. </w:t>
      </w:r>
    </w:p>
    <w:p w:rsidR="00143C4A" w:rsidRPr="00143C4A" w:rsidRDefault="00143C4A" w:rsidP="00143C4A">
      <w:pPr>
        <w:tabs>
          <w:tab w:val="left" w:pos="284"/>
        </w:tabs>
        <w:spacing w:line="276" w:lineRule="auto"/>
        <w:jc w:val="both"/>
        <w:rPr>
          <w:b/>
        </w:rPr>
      </w:pPr>
    </w:p>
    <w:p w:rsidR="00021C16" w:rsidRDefault="004A69A0" w:rsidP="00021C16">
      <w:pPr>
        <w:tabs>
          <w:tab w:val="num" w:pos="360"/>
        </w:tabs>
        <w:spacing w:line="276" w:lineRule="auto"/>
        <w:jc w:val="both"/>
      </w:pPr>
      <w:r>
        <w:t>10. Какие виды расходов и доходов не включаются в ВВП данной страны:</w:t>
      </w:r>
    </w:p>
    <w:p w:rsidR="004A69A0" w:rsidRDefault="004A69A0" w:rsidP="00021C16">
      <w:pPr>
        <w:tabs>
          <w:tab w:val="num" w:pos="360"/>
        </w:tabs>
        <w:spacing w:line="276" w:lineRule="auto"/>
        <w:jc w:val="both"/>
      </w:pPr>
      <w:r>
        <w:t>1</w:t>
      </w:r>
      <w:r w:rsidRPr="00AE0E86">
        <w:t>) доходы брокера</w:t>
      </w:r>
      <w:r>
        <w:t xml:space="preserve"> от продажи акций;</w:t>
      </w:r>
    </w:p>
    <w:p w:rsidR="004A69A0" w:rsidRDefault="004A69A0" w:rsidP="00021C16">
      <w:pPr>
        <w:tabs>
          <w:tab w:val="num" w:pos="360"/>
        </w:tabs>
        <w:spacing w:line="276" w:lineRule="auto"/>
        <w:jc w:val="both"/>
      </w:pPr>
      <w:r>
        <w:t>2) зарплата врача, работающего в государственной больнице;</w:t>
      </w:r>
    </w:p>
    <w:p w:rsidR="004A69A0" w:rsidRDefault="004A69A0" w:rsidP="00021C16">
      <w:pPr>
        <w:tabs>
          <w:tab w:val="num" w:pos="360"/>
        </w:tabs>
        <w:spacing w:line="276" w:lineRule="auto"/>
        <w:jc w:val="both"/>
      </w:pPr>
      <w:r>
        <w:t>3) расходы иностранной фирмы на аренду помещения для своего офиса в данной стране;</w:t>
      </w:r>
    </w:p>
    <w:p w:rsidR="004A69A0" w:rsidRPr="00347161" w:rsidRDefault="004A69A0" w:rsidP="00021C16">
      <w:pPr>
        <w:tabs>
          <w:tab w:val="num" w:pos="360"/>
        </w:tabs>
        <w:spacing w:line="276" w:lineRule="auto"/>
        <w:jc w:val="both"/>
      </w:pPr>
      <w:r>
        <w:t xml:space="preserve">4) </w:t>
      </w:r>
      <w:r w:rsidRPr="00347161">
        <w:t>покупка коттеджа, построенного в прошлом году;</w:t>
      </w:r>
    </w:p>
    <w:p w:rsidR="004A69A0" w:rsidRDefault="004A69A0" w:rsidP="00021C16">
      <w:pPr>
        <w:tabs>
          <w:tab w:val="num" w:pos="360"/>
        </w:tabs>
        <w:spacing w:line="276" w:lineRule="auto"/>
        <w:jc w:val="both"/>
      </w:pPr>
      <w:r w:rsidRPr="00347161">
        <w:t>5) штраф за загрязнение окружающей</w:t>
      </w:r>
      <w:r>
        <w:t xml:space="preserve"> среды.</w:t>
      </w:r>
    </w:p>
    <w:p w:rsidR="004A69A0" w:rsidRDefault="004A69A0" w:rsidP="00021C16">
      <w:pPr>
        <w:tabs>
          <w:tab w:val="num" w:pos="360"/>
        </w:tabs>
        <w:spacing w:line="276" w:lineRule="auto"/>
        <w:jc w:val="both"/>
      </w:pPr>
    </w:p>
    <w:p w:rsidR="00143C4A" w:rsidRPr="00872424" w:rsidRDefault="00143C4A" w:rsidP="00143C4A">
      <w:pPr>
        <w:widowControl w:val="0"/>
        <w:autoSpaceDE w:val="0"/>
        <w:autoSpaceDN w:val="0"/>
        <w:adjustRightInd w:val="0"/>
        <w:spacing w:line="360" w:lineRule="auto"/>
        <w:rPr>
          <w:rFonts w:eastAsiaTheme="minorHAnsi"/>
          <w:b/>
          <w:lang w:eastAsia="en-US"/>
        </w:rPr>
      </w:pPr>
      <w:r w:rsidRPr="00143C4A">
        <w:rPr>
          <w:b/>
        </w:rPr>
        <w:t xml:space="preserve">Раздел </w:t>
      </w:r>
      <w:r w:rsidRPr="00143C4A">
        <w:rPr>
          <w:b/>
          <w:lang w:val="en-US"/>
        </w:rPr>
        <w:t>III</w:t>
      </w:r>
      <w:r w:rsidRPr="00143C4A">
        <w:rPr>
          <w:b/>
        </w:rPr>
        <w:t xml:space="preserve">. Задачи. 4 задачи </w:t>
      </w:r>
      <w:r w:rsidRPr="00872424">
        <w:rPr>
          <w:rFonts w:eastAsiaTheme="minorHAnsi"/>
          <w:b/>
          <w:lang w:eastAsia="en-US"/>
        </w:rPr>
        <w:t xml:space="preserve">– </w:t>
      </w:r>
      <w:r w:rsidR="00347161">
        <w:rPr>
          <w:rFonts w:eastAsiaTheme="minorHAnsi"/>
          <w:b/>
          <w:lang w:eastAsia="en-US"/>
        </w:rPr>
        <w:t>7</w:t>
      </w:r>
      <w:r w:rsidRPr="00872424">
        <w:rPr>
          <w:rFonts w:eastAsiaTheme="minorHAnsi"/>
          <w:b/>
          <w:lang w:eastAsia="en-US"/>
        </w:rPr>
        <w:t>0 баллов.</w:t>
      </w:r>
    </w:p>
    <w:p w:rsidR="00411F82" w:rsidRDefault="00411F82" w:rsidP="00143C4A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b/>
        </w:rPr>
      </w:pPr>
      <w:r w:rsidRPr="00411F82">
        <w:rPr>
          <w:rFonts w:ascii="TimesNewRomanPSMT" w:hAnsi="TimesNewRomanPSMT" w:cs="TimesNewRomanPSMT"/>
          <w:b/>
        </w:rPr>
        <w:t>Задача № 1 (</w:t>
      </w:r>
      <w:r w:rsidR="00FA40C2">
        <w:rPr>
          <w:rFonts w:ascii="TimesNewRomanPSMT" w:hAnsi="TimesNewRomanPSMT" w:cs="TimesNewRomanPSMT"/>
          <w:b/>
        </w:rPr>
        <w:t>2</w:t>
      </w:r>
      <w:r w:rsidR="00143C4A">
        <w:rPr>
          <w:rFonts w:ascii="TimesNewRomanPSMT" w:hAnsi="TimesNewRomanPSMT" w:cs="TimesNewRomanPSMT"/>
          <w:b/>
        </w:rPr>
        <w:t>5</w:t>
      </w:r>
      <w:r w:rsidRPr="00411F82">
        <w:rPr>
          <w:rFonts w:ascii="TimesNewRomanPSMT" w:hAnsi="TimesNewRomanPSMT" w:cs="TimesNewRomanPSMT"/>
          <w:b/>
        </w:rPr>
        <w:t xml:space="preserve"> баллов). </w:t>
      </w:r>
    </w:p>
    <w:p w:rsidR="00FA40C2" w:rsidRPr="00DE4EDA" w:rsidRDefault="00FA40C2" w:rsidP="00FA40C2">
      <w:pPr>
        <w:pStyle w:val="Default"/>
        <w:spacing w:line="276" w:lineRule="auto"/>
        <w:jc w:val="both"/>
        <w:rPr>
          <w:rFonts w:eastAsiaTheme="minorHAnsi"/>
        </w:rPr>
      </w:pPr>
      <w:r w:rsidRPr="00DE4EDA">
        <w:rPr>
          <w:rFonts w:eastAsiaTheme="minorHAnsi"/>
        </w:rPr>
        <w:t>Известно, что спрос и предложение описываются линейными функциями, при чем предложение обладает постоянной единичной эластичностью по цене в каждой точке. Введение субсидии на производителей в размере 20% от цены товара привело к тому, что в новой точке равновесия выручка уменьшилась на 36% по сравнению с максимально возможной. Определите</w:t>
      </w:r>
      <w:r w:rsidR="00CE074B">
        <w:rPr>
          <w:rFonts w:eastAsiaTheme="minorHAnsi"/>
        </w:rPr>
        <w:t>,</w:t>
      </w:r>
      <w:r w:rsidRPr="00DE4EDA">
        <w:rPr>
          <w:rFonts w:eastAsiaTheme="minorHAnsi"/>
        </w:rPr>
        <w:t xml:space="preserve"> на сколько процентов изменился равновесный объем продаж, а также найдите значения эластичности спроса по цене в точках равновесия, если известно, что первоначальное равновесие установилось </w:t>
      </w:r>
      <w:r>
        <w:rPr>
          <w:rFonts w:eastAsiaTheme="minorHAnsi"/>
        </w:rPr>
        <w:t>на неэластичном участке кривой спроса.</w:t>
      </w:r>
    </w:p>
    <w:p w:rsidR="00FA40C2" w:rsidRDefault="00FA40C2" w:rsidP="00FA40C2">
      <w:pPr>
        <w:spacing w:line="276" w:lineRule="auto"/>
        <w:rPr>
          <w:b/>
        </w:rPr>
      </w:pPr>
    </w:p>
    <w:p w:rsidR="00411F82" w:rsidRPr="00411F82" w:rsidRDefault="00411F82" w:rsidP="00411F82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b/>
        </w:rPr>
      </w:pPr>
      <w:r w:rsidRPr="00411F82">
        <w:rPr>
          <w:rFonts w:ascii="TimesNewRomanPSMT" w:hAnsi="TimesNewRomanPSMT" w:cs="TimesNewRomanPSMT"/>
          <w:b/>
        </w:rPr>
        <w:t>Задача № 2 (</w:t>
      </w:r>
      <w:r w:rsidR="00FA40C2">
        <w:rPr>
          <w:rFonts w:ascii="TimesNewRomanPSMT" w:hAnsi="TimesNewRomanPSMT" w:cs="TimesNewRomanPSMT"/>
          <w:b/>
        </w:rPr>
        <w:t>15</w:t>
      </w:r>
      <w:r w:rsidR="002B0A23">
        <w:rPr>
          <w:rFonts w:ascii="TimesNewRomanPSMT" w:hAnsi="TimesNewRomanPSMT" w:cs="TimesNewRomanPSMT"/>
          <w:b/>
        </w:rPr>
        <w:t xml:space="preserve"> </w:t>
      </w:r>
      <w:r w:rsidRPr="00411F82">
        <w:rPr>
          <w:rFonts w:ascii="TimesNewRomanPSMT" w:hAnsi="TimesNewRomanPSMT" w:cs="TimesNewRomanPSMT"/>
          <w:b/>
        </w:rPr>
        <w:t xml:space="preserve">баллов). </w:t>
      </w:r>
    </w:p>
    <w:p w:rsidR="00845F13" w:rsidRPr="008458DD" w:rsidRDefault="00845F13" w:rsidP="00845F13">
      <w:pPr>
        <w:spacing w:line="276" w:lineRule="auto"/>
        <w:jc w:val="both"/>
        <w:rPr>
          <w:lang w:eastAsia="en-US"/>
        </w:rPr>
      </w:pPr>
      <w:r w:rsidRPr="008458DD">
        <w:rPr>
          <w:lang w:eastAsia="en-US"/>
        </w:rPr>
        <w:t xml:space="preserve">По данным статистической службы одной страны расходы на потребление составляли в прошлом году 40 % ВВП, что в 4 раза превышало расходы на государственные закупки, и на 20 </w:t>
      </w:r>
      <w:r w:rsidRPr="008458DD">
        <w:rPr>
          <w:lang w:eastAsia="en-US"/>
        </w:rPr>
        <w:lastRenderedPageBreak/>
        <w:t>процентных пунктов</w:t>
      </w:r>
      <w:r>
        <w:rPr>
          <w:lang w:eastAsia="en-US"/>
        </w:rPr>
        <w:t xml:space="preserve"> ВВП</w:t>
      </w:r>
      <w:r w:rsidRPr="008458DD">
        <w:rPr>
          <w:lang w:eastAsia="en-US"/>
        </w:rPr>
        <w:t xml:space="preserve"> превышало расходы на инвестиции. Также известно, что в прошлом году объемы импорта совпадали с объемами чистого экспорта. Из достоверных источников поступила информация о том, что по сравнению с показателями прошлого года, объем потребления домашними хозяйствами увеличился на 10 %, объем государственных закупок на 40 %</w:t>
      </w:r>
      <w:r>
        <w:rPr>
          <w:lang w:eastAsia="en-US"/>
        </w:rPr>
        <w:t>,</w:t>
      </w:r>
      <w:r w:rsidRPr="008458DD">
        <w:rPr>
          <w:lang w:eastAsia="en-US"/>
        </w:rPr>
        <w:t xml:space="preserve"> </w:t>
      </w:r>
      <w:r>
        <w:rPr>
          <w:lang w:eastAsia="en-US"/>
        </w:rPr>
        <w:t>а</w:t>
      </w:r>
      <w:r w:rsidRPr="008458DD">
        <w:rPr>
          <w:lang w:eastAsia="en-US"/>
        </w:rPr>
        <w:t xml:space="preserve"> вот инвестиции упали в 2 раза. В то же время объем импорта вырос на 20%, а экспорта снизился в 1,5 раза. Найдите темп прироста ВВП.</w:t>
      </w:r>
    </w:p>
    <w:p w:rsidR="00D76BE8" w:rsidRPr="00C770CE" w:rsidRDefault="00D76BE8" w:rsidP="00143C4A">
      <w:pPr>
        <w:spacing w:line="276" w:lineRule="auto"/>
        <w:jc w:val="both"/>
      </w:pPr>
    </w:p>
    <w:p w:rsidR="00411F82" w:rsidRPr="00411F82" w:rsidRDefault="00411F82" w:rsidP="00411F82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b/>
        </w:rPr>
      </w:pPr>
      <w:r w:rsidRPr="00411F82">
        <w:rPr>
          <w:rFonts w:ascii="TimesNewRomanPSMT" w:hAnsi="TimesNewRomanPSMT" w:cs="TimesNewRomanPSMT"/>
          <w:b/>
        </w:rPr>
        <w:t>Задача № 3 (</w:t>
      </w:r>
      <w:r w:rsidR="00FA40C2">
        <w:rPr>
          <w:rFonts w:ascii="TimesNewRomanPSMT" w:hAnsi="TimesNewRomanPSMT" w:cs="TimesNewRomanPSMT"/>
          <w:b/>
        </w:rPr>
        <w:t>1</w:t>
      </w:r>
      <w:r w:rsidRPr="00411F82">
        <w:rPr>
          <w:rFonts w:ascii="TimesNewRomanPSMT" w:hAnsi="TimesNewRomanPSMT" w:cs="TimesNewRomanPSMT"/>
          <w:b/>
        </w:rPr>
        <w:t xml:space="preserve">0 баллов). </w:t>
      </w:r>
    </w:p>
    <w:p w:rsidR="00143C4A" w:rsidRPr="008458DD" w:rsidRDefault="00143C4A" w:rsidP="00143C4A">
      <w:pPr>
        <w:spacing w:line="276" w:lineRule="auto"/>
        <w:jc w:val="both"/>
      </w:pPr>
      <w:r w:rsidRPr="008458DD">
        <w:t>Фирма «Гамма» производит и продает на конкурентном рынке товары Икс и</w:t>
      </w:r>
      <w:r>
        <w:t xml:space="preserve"> </w:t>
      </w:r>
      <w:r w:rsidRPr="008458DD">
        <w:t>Игрек. Фирма может нанять любое количество работников одинаковой квалификации, которые занимаются производством этих товаров. При работе по контракту средняя производительность работника при производстве товара Икс постоянна и равна 4</w:t>
      </w:r>
      <w:r w:rsidR="00D76BE8">
        <w:t>, а</w:t>
      </w:r>
      <w:r w:rsidRPr="008458DD">
        <w:t xml:space="preserve"> средняя производительность работника при производстве товара Игрек постоянна и равна ½. За работу в оговоренный по контракту период фирма должна заплатить каждому работнику 1 денежную единицу (</w:t>
      </w:r>
      <w:proofErr w:type="spellStart"/>
      <w:r w:rsidRPr="008458DD">
        <w:t>д.е</w:t>
      </w:r>
      <w:proofErr w:type="spellEnd"/>
      <w:r w:rsidRPr="008458DD">
        <w:t xml:space="preserve">.). Это единственные издержки, которые несет фирма. Сколько работников следует нанять фирме, если ее цель – заработать на продаже товаров Икс и Игрек 1000 </w:t>
      </w:r>
      <w:proofErr w:type="spellStart"/>
      <w:r w:rsidRPr="008458DD">
        <w:t>д.е</w:t>
      </w:r>
      <w:proofErr w:type="spellEnd"/>
      <w:r w:rsidRPr="008458DD">
        <w:t xml:space="preserve">. за минимальный срок и потратить на оплату труда работников как можно меньше средств? Товар Икс на конкурентном рынке продается по цене 10 </w:t>
      </w:r>
      <w:proofErr w:type="spellStart"/>
      <w:r w:rsidRPr="008458DD">
        <w:t>д.е</w:t>
      </w:r>
      <w:proofErr w:type="spellEnd"/>
      <w:r w:rsidRPr="008458DD">
        <w:t>., а товар Игрек</w:t>
      </w:r>
      <w:r>
        <w:t xml:space="preserve"> </w:t>
      </w:r>
      <w:r w:rsidRPr="008458DD">
        <w:t xml:space="preserve">– по цене 100 </w:t>
      </w:r>
      <w:proofErr w:type="spellStart"/>
      <w:r w:rsidRPr="008458DD">
        <w:t>д.е</w:t>
      </w:r>
      <w:proofErr w:type="spellEnd"/>
      <w:r w:rsidRPr="008458DD">
        <w:t>.</w:t>
      </w:r>
    </w:p>
    <w:p w:rsidR="009F7FA8" w:rsidRPr="00C770CE" w:rsidRDefault="009F7FA8" w:rsidP="00143C4A">
      <w:pPr>
        <w:spacing w:line="276" w:lineRule="auto"/>
        <w:jc w:val="both"/>
      </w:pPr>
    </w:p>
    <w:p w:rsidR="00411F82" w:rsidRPr="00411F82" w:rsidRDefault="00411F82" w:rsidP="00411F82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</w:rPr>
      </w:pPr>
      <w:r w:rsidRPr="00411F82">
        <w:rPr>
          <w:rFonts w:ascii="TimesNewRomanPSMT" w:hAnsi="TimesNewRomanPSMT" w:cs="TimesNewRomanPSMT"/>
          <w:b/>
        </w:rPr>
        <w:t>Задача № 4 (</w:t>
      </w:r>
      <w:r w:rsidR="00FA40C2">
        <w:rPr>
          <w:rFonts w:ascii="TimesNewRomanPSMT" w:hAnsi="TimesNewRomanPSMT" w:cs="TimesNewRomanPSMT"/>
          <w:b/>
        </w:rPr>
        <w:t>20</w:t>
      </w:r>
      <w:r w:rsidR="002B0A23">
        <w:rPr>
          <w:rFonts w:ascii="TimesNewRomanPSMT" w:hAnsi="TimesNewRomanPSMT" w:cs="TimesNewRomanPSMT"/>
          <w:b/>
        </w:rPr>
        <w:t xml:space="preserve"> </w:t>
      </w:r>
      <w:r w:rsidR="00D76BE8">
        <w:rPr>
          <w:rFonts w:ascii="TimesNewRomanPSMT" w:hAnsi="TimesNewRomanPSMT" w:cs="TimesNewRomanPSMT"/>
          <w:b/>
        </w:rPr>
        <w:t>ба</w:t>
      </w:r>
      <w:r w:rsidRPr="00411F82">
        <w:rPr>
          <w:rFonts w:ascii="TimesNewRomanPSMT" w:hAnsi="TimesNewRomanPSMT" w:cs="TimesNewRomanPSMT"/>
          <w:b/>
        </w:rPr>
        <w:t>ллов).</w:t>
      </w:r>
    </w:p>
    <w:p w:rsidR="00FA40C2" w:rsidRPr="00671065" w:rsidRDefault="00FA40C2" w:rsidP="00FA40C2">
      <w:pPr>
        <w:spacing w:line="276" w:lineRule="auto"/>
        <w:jc w:val="both"/>
      </w:pPr>
      <w:r w:rsidRPr="00671065">
        <w:t xml:space="preserve">На </w:t>
      </w:r>
      <w:r>
        <w:t xml:space="preserve">Таганском рынке женщина </w:t>
      </w:r>
      <w:r w:rsidR="009E4252">
        <w:t xml:space="preserve">(продавец) </w:t>
      </w:r>
      <w:r>
        <w:t>пере</w:t>
      </w:r>
      <w:r w:rsidRPr="00671065">
        <w:t>продает</w:t>
      </w:r>
      <w:r>
        <w:t xml:space="preserve"> шарфы</w:t>
      </w:r>
      <w:r w:rsidRPr="00671065">
        <w:t xml:space="preserve">, которые она покупает на </w:t>
      </w:r>
      <w:r>
        <w:t xml:space="preserve">другом рынке </w:t>
      </w:r>
      <w:r w:rsidRPr="00671065">
        <w:t xml:space="preserve">по фиксированной цене. Аренда места продаж стоит ей 200 рублей в день. </w:t>
      </w:r>
      <w:r>
        <w:t>Продавец точно знает</w:t>
      </w:r>
      <w:r w:rsidRPr="00671065">
        <w:t xml:space="preserve"> о спросе на </w:t>
      </w:r>
      <w:r>
        <w:t>шарфы</w:t>
      </w:r>
      <w:r w:rsidRPr="00671065">
        <w:t xml:space="preserve">: если она назначает цену за один </w:t>
      </w:r>
      <w:r w:rsidR="00AC38F6">
        <w:t>шарф</w:t>
      </w:r>
      <w:r w:rsidRPr="00671065">
        <w:t xml:space="preserve"> 1200 рублей и выше, то она не продаст ничего, при цене менее 1200 рублей спрос на </w:t>
      </w:r>
      <w:r>
        <w:t>шарфы</w:t>
      </w:r>
      <w:r w:rsidRPr="00671065">
        <w:t xml:space="preserve"> существует. Эластичность спроса по цене в точке максимума прибыли составляет -2, </w:t>
      </w:r>
      <w:r>
        <w:t xml:space="preserve">а </w:t>
      </w:r>
      <w:r w:rsidRPr="00671065">
        <w:t xml:space="preserve">спрос на </w:t>
      </w:r>
      <w:r>
        <w:t>шарфы</w:t>
      </w:r>
      <w:r w:rsidRPr="00671065">
        <w:t xml:space="preserve"> </w:t>
      </w:r>
      <w:r w:rsidRPr="00671065">
        <w:lastRenderedPageBreak/>
        <w:t xml:space="preserve">описывается линейной функцией. </w:t>
      </w:r>
      <w:r>
        <w:t xml:space="preserve">Продавец также </w:t>
      </w:r>
      <w:r w:rsidRPr="00671065">
        <w:t xml:space="preserve">знает, что получит максимальную выручку, если продаст 6 </w:t>
      </w:r>
      <w:r>
        <w:t>шарфов</w:t>
      </w:r>
      <w:r w:rsidRPr="00671065">
        <w:t xml:space="preserve"> в день. Конкурентов у нее нет. Сколько </w:t>
      </w:r>
      <w:r>
        <w:t>шарфов</w:t>
      </w:r>
      <w:r w:rsidRPr="00671065">
        <w:t xml:space="preserve"> в день и по какой цене ей нужно продать, если она стремится к максимизации прибыли? Рассчитайте, какую прибыль получает </w:t>
      </w:r>
      <w:r>
        <w:t xml:space="preserve">продавец шарфов </w:t>
      </w:r>
      <w:r w:rsidRPr="00671065">
        <w:t>в день.</w:t>
      </w:r>
    </w:p>
    <w:p w:rsidR="00143C4A" w:rsidRPr="00671065" w:rsidRDefault="00143C4A" w:rsidP="00143C4A">
      <w:pPr>
        <w:spacing w:line="276" w:lineRule="auto"/>
        <w:jc w:val="both"/>
      </w:pPr>
    </w:p>
    <w:p w:rsidR="00BA6ED9" w:rsidRDefault="00BA6ED9" w:rsidP="00BA6ED9">
      <w:pPr>
        <w:autoSpaceDE w:val="0"/>
        <w:autoSpaceDN w:val="0"/>
        <w:adjustRightInd w:val="0"/>
        <w:jc w:val="both"/>
        <w:rPr>
          <w:b/>
        </w:rPr>
      </w:pPr>
      <w:r w:rsidRPr="00335A0F">
        <w:rPr>
          <w:b/>
        </w:rPr>
        <w:t xml:space="preserve">Раздел </w:t>
      </w:r>
      <w:r>
        <w:rPr>
          <w:b/>
          <w:lang w:val="en-US"/>
        </w:rPr>
        <w:t>III</w:t>
      </w:r>
      <w:r w:rsidRPr="00335A0F">
        <w:rPr>
          <w:b/>
        </w:rPr>
        <w:t xml:space="preserve">. Эссе (20 баллов) </w:t>
      </w:r>
    </w:p>
    <w:p w:rsidR="001B3250" w:rsidRDefault="001B3250" w:rsidP="001B3250">
      <w:pPr>
        <w:tabs>
          <w:tab w:val="left" w:pos="284"/>
        </w:tabs>
        <w:spacing w:line="276" w:lineRule="auto"/>
        <w:jc w:val="both"/>
        <w:rPr>
          <w:iCs/>
        </w:rPr>
      </w:pPr>
      <w:r w:rsidRPr="004249E9">
        <w:rPr>
          <w:iCs/>
        </w:rPr>
        <w:t xml:space="preserve">Напишите сочинение-эссе на предложенную ниже тему. Помните, что </w:t>
      </w:r>
      <w:r>
        <w:rPr>
          <w:iCs/>
        </w:rPr>
        <w:t>В</w:t>
      </w:r>
      <w:r w:rsidRPr="004249E9">
        <w:rPr>
          <w:iCs/>
        </w:rPr>
        <w:t xml:space="preserve">ы можете согласиться с высказыванием, но можете не согласиться с ним или согласиться частично. Главное – аргументируйте </w:t>
      </w:r>
      <w:r>
        <w:rPr>
          <w:iCs/>
        </w:rPr>
        <w:t>В</w:t>
      </w:r>
      <w:r w:rsidRPr="004249E9">
        <w:rPr>
          <w:iCs/>
        </w:rPr>
        <w:t xml:space="preserve">ашу точку зрения. </w:t>
      </w:r>
    </w:p>
    <w:p w:rsidR="001B3250" w:rsidRPr="004249E9" w:rsidRDefault="001B3250" w:rsidP="001B3250">
      <w:pPr>
        <w:tabs>
          <w:tab w:val="left" w:pos="284"/>
        </w:tabs>
        <w:spacing w:line="276" w:lineRule="auto"/>
        <w:jc w:val="both"/>
      </w:pPr>
      <w:r w:rsidRPr="004249E9">
        <w:rPr>
          <w:iCs/>
        </w:rPr>
        <w:t>Жюри при проверке будет руководствоваться оценкой работы по следующим критериям:</w:t>
      </w:r>
      <w:r w:rsidRPr="004249E9">
        <w:t xml:space="preserve"> </w:t>
      </w:r>
    </w:p>
    <w:p w:rsidR="001B3250" w:rsidRPr="004249E9" w:rsidRDefault="001B3250" w:rsidP="001B3250">
      <w:pPr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>Раскрытие понимания того, о чем говорит автор высказывания, в чем состоит его позиция.</w:t>
      </w:r>
    </w:p>
    <w:p w:rsidR="001B3250" w:rsidRPr="004249E9" w:rsidRDefault="001B3250" w:rsidP="001B3250">
      <w:pPr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>Представление вашей собственной точки зрения при раскрытии темы. (Будет оцениваться суть и умение ее сформулировать).</w:t>
      </w:r>
    </w:p>
    <w:p w:rsidR="001B3250" w:rsidRPr="004249E9" w:rsidRDefault="001B3250" w:rsidP="001B3250">
      <w:pPr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>Определение задач, которые вы ставите перед собой в работе.</w:t>
      </w:r>
    </w:p>
    <w:p w:rsidR="001B3250" w:rsidRPr="004249E9" w:rsidRDefault="001B3250" w:rsidP="001B3250">
      <w:pPr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 xml:space="preserve">Внутреннее смысловое единство, согласованность ключевых тезисов и утверждений, непротиворечивость личностных суждений. (Оценивается качество аргументов, данных в пользу </w:t>
      </w:r>
      <w:r w:rsidR="00CE074B">
        <w:t>В</w:t>
      </w:r>
      <w:r w:rsidRPr="004249E9">
        <w:t>ашей точки зрения).</w:t>
      </w:r>
    </w:p>
    <w:p w:rsidR="001B3250" w:rsidRPr="004249E9" w:rsidRDefault="001B3250" w:rsidP="001B3250">
      <w:pPr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>Раскрытие проблемы на теоретическом уровне (опора на научные теории, владение понятиями курса).</w:t>
      </w:r>
    </w:p>
    <w:p w:rsidR="001B3250" w:rsidRPr="004249E9" w:rsidRDefault="001B3250" w:rsidP="001B3250">
      <w:pPr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>Аргументация своей точки зрения с опорой на факты общественной жизни и личный социальный опыт.</w:t>
      </w:r>
    </w:p>
    <w:p w:rsidR="001B3250" w:rsidRPr="004249E9" w:rsidRDefault="001B3250" w:rsidP="001B3250">
      <w:pPr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 xml:space="preserve">Соответствие между высказываемыми теоретическими положениями и приводимым фактическим материалом (т.е. насколько органично и сообразно соединены </w:t>
      </w:r>
      <w:proofErr w:type="spellStart"/>
      <w:r w:rsidRPr="004249E9">
        <w:t>пп</w:t>
      </w:r>
      <w:proofErr w:type="spellEnd"/>
      <w:r w:rsidRPr="004249E9">
        <w:t>. 6 и 7, названные выше).</w:t>
      </w:r>
    </w:p>
    <w:p w:rsidR="001B3250" w:rsidRPr="004249E9" w:rsidRDefault="001B3250" w:rsidP="001B3250">
      <w:pPr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>Четкость выводов, их соответствие поставленным автором перед собой задачам (см. п. 4).</w:t>
      </w:r>
    </w:p>
    <w:p w:rsidR="001B3250" w:rsidRPr="004249E9" w:rsidRDefault="001B3250" w:rsidP="001B3250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</w:p>
    <w:p w:rsidR="00CE493D" w:rsidRPr="001B3250" w:rsidRDefault="00CE493D" w:rsidP="00CE493D">
      <w:pPr>
        <w:spacing w:line="276" w:lineRule="auto"/>
        <w:rPr>
          <w:i/>
          <w:sz w:val="28"/>
          <w:szCs w:val="28"/>
        </w:rPr>
      </w:pPr>
      <w:r w:rsidRPr="001B3250">
        <w:rPr>
          <w:i/>
          <w:sz w:val="28"/>
          <w:szCs w:val="28"/>
        </w:rPr>
        <w:lastRenderedPageBreak/>
        <w:t>«Если бы люди узнали и поняли, как работает банковская система, революция наступила бы раньше завтрашнего дня». Генри Форд</w:t>
      </w:r>
    </w:p>
    <w:p w:rsidR="00BA6ED9" w:rsidRPr="001B3250" w:rsidRDefault="00BA6ED9" w:rsidP="00CE493D">
      <w:pPr>
        <w:autoSpaceDE w:val="0"/>
        <w:autoSpaceDN w:val="0"/>
        <w:adjustRightInd w:val="0"/>
        <w:spacing w:line="276" w:lineRule="auto"/>
        <w:jc w:val="both"/>
        <w:rPr>
          <w:b/>
          <w:i/>
          <w:sz w:val="28"/>
          <w:szCs w:val="28"/>
        </w:rPr>
      </w:pPr>
    </w:p>
    <w:p w:rsidR="00BA6ED9" w:rsidRPr="001B3250" w:rsidRDefault="00BA6ED9" w:rsidP="00BA6ED9">
      <w:pPr>
        <w:autoSpaceDE w:val="0"/>
        <w:autoSpaceDN w:val="0"/>
        <w:adjustRightInd w:val="0"/>
        <w:spacing w:line="276" w:lineRule="auto"/>
        <w:jc w:val="both"/>
        <w:rPr>
          <w:i/>
          <w:sz w:val="28"/>
          <w:szCs w:val="28"/>
        </w:rPr>
      </w:pPr>
    </w:p>
    <w:p w:rsidR="007D65BB" w:rsidRDefault="007D65BB" w:rsidP="007D65BB">
      <w:pPr>
        <w:rPr>
          <w:sz w:val="16"/>
          <w:szCs w:val="16"/>
        </w:rPr>
      </w:pPr>
    </w:p>
    <w:p w:rsidR="00CF43C8" w:rsidRDefault="00CF43C8" w:rsidP="007D65BB">
      <w:pPr>
        <w:rPr>
          <w:sz w:val="16"/>
          <w:szCs w:val="16"/>
        </w:rPr>
      </w:pPr>
    </w:p>
    <w:p w:rsidR="00C2107E" w:rsidRPr="007D65BB" w:rsidRDefault="00C2107E" w:rsidP="007D65BB">
      <w:pPr>
        <w:rPr>
          <w:sz w:val="16"/>
          <w:szCs w:val="16"/>
        </w:rPr>
      </w:pPr>
    </w:p>
    <w:sectPr w:rsidR="00C2107E" w:rsidRPr="007D65BB" w:rsidSect="007D65BB">
      <w:pgSz w:w="16838" w:h="11906" w:orient="landscape"/>
      <w:pgMar w:top="568" w:right="1134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D7688"/>
    <w:multiLevelType w:val="hybridMultilevel"/>
    <w:tmpl w:val="695A0640"/>
    <w:lvl w:ilvl="0" w:tplc="0419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1E566C8"/>
    <w:multiLevelType w:val="hybridMultilevel"/>
    <w:tmpl w:val="EDFCA136"/>
    <w:lvl w:ilvl="0" w:tplc="1EFC0F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1E813A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AFCCC70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D1C029F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4EA22F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34CA736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5A0AC54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27A16B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67E840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321164FC"/>
    <w:multiLevelType w:val="hybridMultilevel"/>
    <w:tmpl w:val="EF3EA8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686796E"/>
    <w:multiLevelType w:val="hybridMultilevel"/>
    <w:tmpl w:val="DC240140"/>
    <w:lvl w:ilvl="0" w:tplc="52866D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9F33612"/>
    <w:multiLevelType w:val="hybridMultilevel"/>
    <w:tmpl w:val="0E261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580B0E"/>
    <w:multiLevelType w:val="hybridMultilevel"/>
    <w:tmpl w:val="3F6449EE"/>
    <w:lvl w:ilvl="0" w:tplc="ADF64FDC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9DE6AB7"/>
    <w:multiLevelType w:val="hybridMultilevel"/>
    <w:tmpl w:val="BB88C5FA"/>
    <w:lvl w:ilvl="0" w:tplc="81D07FD8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71161"/>
    <w:multiLevelType w:val="hybridMultilevel"/>
    <w:tmpl w:val="20D886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424630"/>
    <w:multiLevelType w:val="hybridMultilevel"/>
    <w:tmpl w:val="ABCA092C"/>
    <w:lvl w:ilvl="0" w:tplc="16B8EDA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2"/>
  </w:num>
  <w:num w:numId="5">
    <w:abstractNumId w:val="6"/>
  </w:num>
  <w:num w:numId="6">
    <w:abstractNumId w:val="9"/>
  </w:num>
  <w:num w:numId="7">
    <w:abstractNumId w:val="4"/>
  </w:num>
  <w:num w:numId="8">
    <w:abstractNumId w:val="11"/>
  </w:num>
  <w:num w:numId="9">
    <w:abstractNumId w:val="7"/>
  </w:num>
  <w:num w:numId="10">
    <w:abstractNumId w:val="0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5BB"/>
    <w:rsid w:val="000215F0"/>
    <w:rsid w:val="00021C16"/>
    <w:rsid w:val="00073DFA"/>
    <w:rsid w:val="000D13A3"/>
    <w:rsid w:val="000E5FE9"/>
    <w:rsid w:val="00143C4A"/>
    <w:rsid w:val="001B3250"/>
    <w:rsid w:val="001D2DD1"/>
    <w:rsid w:val="001F64C8"/>
    <w:rsid w:val="00204335"/>
    <w:rsid w:val="00226319"/>
    <w:rsid w:val="00232AF8"/>
    <w:rsid w:val="0023411C"/>
    <w:rsid w:val="00251C7C"/>
    <w:rsid w:val="00251CAE"/>
    <w:rsid w:val="002B0A23"/>
    <w:rsid w:val="002E4C77"/>
    <w:rsid w:val="00347161"/>
    <w:rsid w:val="0037522B"/>
    <w:rsid w:val="003A5287"/>
    <w:rsid w:val="00402790"/>
    <w:rsid w:val="00411F82"/>
    <w:rsid w:val="0045314B"/>
    <w:rsid w:val="0049521B"/>
    <w:rsid w:val="004A69A0"/>
    <w:rsid w:val="004D30F1"/>
    <w:rsid w:val="005154E3"/>
    <w:rsid w:val="00557F05"/>
    <w:rsid w:val="005A4A51"/>
    <w:rsid w:val="006A0983"/>
    <w:rsid w:val="00747501"/>
    <w:rsid w:val="007A459A"/>
    <w:rsid w:val="007D65BB"/>
    <w:rsid w:val="00845F13"/>
    <w:rsid w:val="0096033C"/>
    <w:rsid w:val="0097105A"/>
    <w:rsid w:val="00981A13"/>
    <w:rsid w:val="009B5F95"/>
    <w:rsid w:val="009E4252"/>
    <w:rsid w:val="009F7FA8"/>
    <w:rsid w:val="00A13DF8"/>
    <w:rsid w:val="00A47EBA"/>
    <w:rsid w:val="00A979DC"/>
    <w:rsid w:val="00AC38F6"/>
    <w:rsid w:val="00AE0E86"/>
    <w:rsid w:val="00BA6ED9"/>
    <w:rsid w:val="00C13FBE"/>
    <w:rsid w:val="00C2107E"/>
    <w:rsid w:val="00C611B1"/>
    <w:rsid w:val="00C770CE"/>
    <w:rsid w:val="00CA6735"/>
    <w:rsid w:val="00CD1708"/>
    <w:rsid w:val="00CE074B"/>
    <w:rsid w:val="00CE493D"/>
    <w:rsid w:val="00CF43C8"/>
    <w:rsid w:val="00D10177"/>
    <w:rsid w:val="00D76BE8"/>
    <w:rsid w:val="00DB7784"/>
    <w:rsid w:val="00DE0DBB"/>
    <w:rsid w:val="00E10F3D"/>
    <w:rsid w:val="00E91A2F"/>
    <w:rsid w:val="00E97A9E"/>
    <w:rsid w:val="00EB39E2"/>
    <w:rsid w:val="00EB50C4"/>
    <w:rsid w:val="00EF5397"/>
    <w:rsid w:val="00F567EA"/>
    <w:rsid w:val="00FA1EF1"/>
    <w:rsid w:val="00FA40C2"/>
    <w:rsid w:val="00FD66E7"/>
    <w:rsid w:val="00FE7E56"/>
    <w:rsid w:val="00FF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6CB091-05B1-4566-92C7-AA5A60039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5B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1F82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5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5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7D65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11F8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Plain Text"/>
    <w:basedOn w:val="a"/>
    <w:link w:val="a7"/>
    <w:uiPriority w:val="99"/>
    <w:semiHidden/>
    <w:unhideWhenUsed/>
    <w:rsid w:val="00411F82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semiHidden/>
    <w:rsid w:val="00411F82"/>
    <w:rPr>
      <w:rFonts w:ascii="Consolas" w:hAnsi="Consolas" w:cs="Consolas"/>
      <w:sz w:val="21"/>
      <w:szCs w:val="21"/>
    </w:rPr>
  </w:style>
  <w:style w:type="character" w:customStyle="1" w:styleId="longtext">
    <w:name w:val="long_text"/>
    <w:basedOn w:val="a0"/>
    <w:rsid w:val="00411F82"/>
  </w:style>
  <w:style w:type="paragraph" w:styleId="a8">
    <w:name w:val="List Paragraph"/>
    <w:basedOn w:val="a"/>
    <w:qFormat/>
    <w:rsid w:val="00411F82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9">
    <w:name w:val="Normal (Web)"/>
    <w:basedOn w:val="a"/>
    <w:uiPriority w:val="99"/>
    <w:semiHidden/>
    <w:unhideWhenUsed/>
    <w:rsid w:val="00BA6ED9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5</Pages>
  <Words>1744</Words>
  <Characters>9945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2016-08-31T11:15:00Z</cp:lastPrinted>
  <dcterms:created xsi:type="dcterms:W3CDTF">2016-10-16T18:05:00Z</dcterms:created>
  <dcterms:modified xsi:type="dcterms:W3CDTF">2016-10-30T17:47:00Z</dcterms:modified>
</cp:coreProperties>
</file>